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FA" w:rsidRPr="00A237F2" w:rsidRDefault="00B002FA" w:rsidP="00A237F2">
      <w:pPr>
        <w:ind w:left="480" w:hangingChars="150" w:hanging="480"/>
        <w:jc w:val="center"/>
        <w:rPr>
          <w:rFonts w:ascii="標楷體" w:hAnsi="標楷體"/>
          <w:b w:val="0"/>
          <w:spacing w:val="-20"/>
          <w:kern w:val="36"/>
          <w:sz w:val="36"/>
          <w:szCs w:val="34"/>
        </w:rPr>
      </w:pPr>
      <w:r w:rsidRPr="00A237F2">
        <w:rPr>
          <w:rFonts w:ascii="標楷體" w:hAnsi="標楷體" w:hint="eastAsia"/>
          <w:b w:val="0"/>
          <w:spacing w:val="-20"/>
          <w:kern w:val="36"/>
          <w:sz w:val="36"/>
          <w:szCs w:val="34"/>
        </w:rPr>
        <w:t>桃園</w:t>
      </w:r>
      <w:r w:rsidR="00845CE5" w:rsidRPr="00A237F2">
        <w:rPr>
          <w:rFonts w:ascii="標楷體" w:hAnsi="標楷體" w:hint="eastAsia"/>
          <w:b w:val="0"/>
          <w:spacing w:val="-20"/>
          <w:kern w:val="36"/>
          <w:sz w:val="36"/>
          <w:szCs w:val="34"/>
        </w:rPr>
        <w:t>市</w:t>
      </w:r>
      <w:r w:rsidRPr="00A237F2">
        <w:rPr>
          <w:rFonts w:ascii="標楷體" w:hAnsi="標楷體" w:hint="eastAsia"/>
          <w:b w:val="0"/>
          <w:spacing w:val="-20"/>
          <w:kern w:val="36"/>
          <w:sz w:val="36"/>
          <w:szCs w:val="34"/>
        </w:rPr>
        <w:t>國民中小學中途輟學學生通報及復學輔導實施要點</w:t>
      </w:r>
    </w:p>
    <w:p w:rsidR="00A237F2" w:rsidRDefault="00A237F2" w:rsidP="00A237F2">
      <w:pPr>
        <w:jc w:val="right"/>
        <w:rPr>
          <w:rFonts w:ascii="Times New Roman" w:hAnsi="Times New Roman"/>
          <w:b w:val="0"/>
          <w:sz w:val="24"/>
        </w:rPr>
      </w:pPr>
      <w:r w:rsidRPr="00A237F2">
        <w:rPr>
          <w:rFonts w:ascii="Times New Roman" w:hAnsi="Times New Roman" w:hint="eastAsia"/>
          <w:b w:val="0"/>
          <w:sz w:val="24"/>
        </w:rPr>
        <w:t>中華民國</w:t>
      </w:r>
      <w:r w:rsidRPr="00A237F2">
        <w:rPr>
          <w:rFonts w:ascii="Times New Roman" w:hAnsi="Times New Roman"/>
          <w:b w:val="0"/>
          <w:sz w:val="24"/>
        </w:rPr>
        <w:t>104</w:t>
      </w:r>
      <w:r w:rsidRPr="00A237F2">
        <w:rPr>
          <w:rFonts w:ascii="Times New Roman" w:hAnsi="Times New Roman" w:hint="eastAsia"/>
          <w:b w:val="0"/>
          <w:sz w:val="24"/>
        </w:rPr>
        <w:t>年</w:t>
      </w:r>
      <w:r w:rsidR="001F5FCA">
        <w:rPr>
          <w:rFonts w:ascii="Times New Roman" w:hAnsi="Times New Roman" w:hint="eastAsia"/>
          <w:b w:val="0"/>
          <w:sz w:val="24"/>
        </w:rPr>
        <w:t>11</w:t>
      </w:r>
      <w:r w:rsidRPr="00A237F2">
        <w:rPr>
          <w:rFonts w:ascii="Times New Roman" w:hAnsi="Times New Roman" w:hint="eastAsia"/>
          <w:b w:val="0"/>
          <w:sz w:val="24"/>
        </w:rPr>
        <w:t>月</w:t>
      </w:r>
      <w:r w:rsidR="001E4D3B">
        <w:rPr>
          <w:rFonts w:ascii="Times New Roman" w:hAnsi="Times New Roman" w:hint="eastAsia"/>
          <w:b w:val="0"/>
          <w:sz w:val="24"/>
        </w:rPr>
        <w:t>13</w:t>
      </w:r>
      <w:r w:rsidRPr="00A237F2">
        <w:rPr>
          <w:rFonts w:ascii="Times New Roman" w:hAnsi="Times New Roman" w:hint="eastAsia"/>
          <w:b w:val="0"/>
          <w:sz w:val="24"/>
        </w:rPr>
        <w:t>日</w:t>
      </w:r>
      <w:bookmarkStart w:id="0" w:name="_GoBack"/>
      <w:r w:rsidR="0061114D" w:rsidRPr="0061114D">
        <w:rPr>
          <w:rFonts w:ascii="Times New Roman" w:hAnsi="Times New Roman" w:hint="eastAsia"/>
          <w:b w:val="0"/>
          <w:sz w:val="24"/>
        </w:rPr>
        <w:t>府教學字</w:t>
      </w:r>
      <w:proofErr w:type="gramStart"/>
      <w:r w:rsidR="0061114D" w:rsidRPr="0061114D">
        <w:rPr>
          <w:rFonts w:ascii="Times New Roman" w:hAnsi="Times New Roman" w:hint="eastAsia"/>
          <w:b w:val="0"/>
          <w:sz w:val="24"/>
        </w:rPr>
        <w:t>第</w:t>
      </w:r>
      <w:r w:rsidR="0061114D" w:rsidRPr="0061114D">
        <w:rPr>
          <w:rFonts w:ascii="Times New Roman" w:hAnsi="Times New Roman" w:hint="eastAsia"/>
          <w:b w:val="0"/>
          <w:sz w:val="24"/>
        </w:rPr>
        <w:t>1040298092</w:t>
      </w:r>
      <w:r w:rsidR="0061114D" w:rsidRPr="0061114D">
        <w:rPr>
          <w:rFonts w:ascii="Times New Roman" w:hAnsi="Times New Roman" w:hint="eastAsia"/>
          <w:b w:val="0"/>
          <w:sz w:val="24"/>
        </w:rPr>
        <w:t>號</w:t>
      </w:r>
      <w:bookmarkEnd w:id="0"/>
      <w:r w:rsidRPr="00A237F2">
        <w:rPr>
          <w:rFonts w:ascii="Times New Roman" w:hAnsi="Times New Roman" w:hint="eastAsia"/>
          <w:b w:val="0"/>
          <w:sz w:val="24"/>
        </w:rPr>
        <w:t>函訂定</w:t>
      </w:r>
      <w:proofErr w:type="gramEnd"/>
      <w:r w:rsidRPr="00A237F2">
        <w:rPr>
          <w:rFonts w:ascii="Times New Roman" w:hAnsi="Times New Roman" w:hint="eastAsia"/>
          <w:b w:val="0"/>
          <w:sz w:val="24"/>
        </w:rPr>
        <w:t>發布</w:t>
      </w:r>
    </w:p>
    <w:p w:rsidR="000B1DA5" w:rsidRPr="00A237F2" w:rsidRDefault="000B1DA5" w:rsidP="00A237F2">
      <w:pPr>
        <w:jc w:val="right"/>
        <w:rPr>
          <w:rFonts w:ascii="Times New Roman" w:hAnsi="Times New Roman"/>
          <w:b w:val="0"/>
          <w:sz w:val="24"/>
        </w:rPr>
      </w:pPr>
    </w:p>
    <w:p w:rsidR="00B002FA" w:rsidRPr="00A237F2" w:rsidRDefault="00B002FA" w:rsidP="009A07F1">
      <w:pPr>
        <w:ind w:left="566" w:hangingChars="202" w:hanging="566"/>
        <w:jc w:val="both"/>
        <w:rPr>
          <w:rFonts w:ascii="標楷體" w:hAnsi="標楷體"/>
          <w:b w:val="0"/>
        </w:rPr>
      </w:pPr>
      <w:r w:rsidRPr="00A237F2">
        <w:rPr>
          <w:rFonts w:ascii="標楷體" w:hAnsi="標楷體" w:hint="eastAsia"/>
          <w:b w:val="0"/>
        </w:rPr>
        <w:t>一、桃園</w:t>
      </w:r>
      <w:r w:rsidR="00845CE5" w:rsidRPr="00A237F2">
        <w:rPr>
          <w:rFonts w:ascii="標楷體" w:hAnsi="標楷體" w:hint="eastAsia"/>
          <w:b w:val="0"/>
        </w:rPr>
        <w:t>市</w:t>
      </w:r>
      <w:r w:rsidRPr="00A237F2">
        <w:rPr>
          <w:rFonts w:ascii="標楷體" w:hAnsi="標楷體" w:hint="eastAsia"/>
          <w:b w:val="0"/>
        </w:rPr>
        <w:t>政府</w:t>
      </w:r>
      <w:r w:rsidR="009A07F1">
        <w:rPr>
          <w:rFonts w:ascii="標楷體" w:hAnsi="標楷體" w:hint="eastAsia"/>
          <w:b w:val="0"/>
        </w:rPr>
        <w:t>(</w:t>
      </w:r>
      <w:r w:rsidRPr="00A237F2">
        <w:rPr>
          <w:rFonts w:ascii="標楷體" w:hAnsi="標楷體" w:hint="eastAsia"/>
          <w:b w:val="0"/>
        </w:rPr>
        <w:t>以下簡稱本府</w:t>
      </w:r>
      <w:r w:rsidR="009A07F1">
        <w:rPr>
          <w:rFonts w:ascii="標楷體" w:hAnsi="標楷體" w:hint="eastAsia"/>
          <w:b w:val="0"/>
        </w:rPr>
        <w:t>)</w:t>
      </w:r>
      <w:r w:rsidRPr="00A237F2">
        <w:rPr>
          <w:rFonts w:ascii="標楷體" w:hAnsi="標楷體" w:hint="eastAsia"/>
          <w:b w:val="0"/>
        </w:rPr>
        <w:t>為強化中途輟學學生</w:t>
      </w:r>
      <w:r w:rsidR="009A07F1">
        <w:rPr>
          <w:rFonts w:ascii="標楷體" w:hAnsi="標楷體" w:hint="eastAsia"/>
          <w:b w:val="0"/>
        </w:rPr>
        <w:t>(</w:t>
      </w:r>
      <w:r w:rsidRPr="00A237F2">
        <w:rPr>
          <w:rFonts w:ascii="標楷體" w:hAnsi="標楷體" w:hint="eastAsia"/>
          <w:b w:val="0"/>
        </w:rPr>
        <w:t>以下簡稱中輟生</w:t>
      </w:r>
      <w:r w:rsidR="009A07F1">
        <w:rPr>
          <w:rFonts w:ascii="標楷體" w:hAnsi="標楷體" w:hint="eastAsia"/>
          <w:b w:val="0"/>
        </w:rPr>
        <w:t>)</w:t>
      </w:r>
      <w:r w:rsidRPr="00A237F2">
        <w:rPr>
          <w:rFonts w:ascii="標楷體" w:hAnsi="標楷體" w:hint="eastAsia"/>
          <w:b w:val="0"/>
        </w:rPr>
        <w:t>之通報及復學輔導，特訂定本要點。</w:t>
      </w:r>
      <w:r w:rsidRPr="00A237F2">
        <w:rPr>
          <w:rFonts w:ascii="標楷體" w:hAnsi="標楷體"/>
          <w:b w:val="0"/>
        </w:rPr>
        <w:t xml:space="preserve"> </w:t>
      </w:r>
    </w:p>
    <w:p w:rsidR="00B002FA" w:rsidRPr="003C0CFE" w:rsidRDefault="00B002FA" w:rsidP="00A237F2">
      <w:pPr>
        <w:ind w:left="1260" w:hangingChars="450" w:hanging="1260"/>
        <w:jc w:val="both"/>
        <w:rPr>
          <w:rFonts w:ascii="標楷體" w:hAnsi="標楷體"/>
        </w:rPr>
      </w:pPr>
      <w:r w:rsidRPr="00A237F2">
        <w:rPr>
          <w:rFonts w:ascii="標楷體" w:hAnsi="標楷體" w:hint="eastAsia"/>
          <w:b w:val="0"/>
        </w:rPr>
        <w:t>二、</w:t>
      </w:r>
      <w:r w:rsidRPr="003C0CFE">
        <w:rPr>
          <w:rFonts w:ascii="標楷體" w:hAnsi="標楷體" w:hint="eastAsia"/>
        </w:rPr>
        <w:t>本要點適用對象如下：</w:t>
      </w:r>
    </w:p>
    <w:p w:rsidR="00B002FA" w:rsidRPr="003C0CFE" w:rsidRDefault="00CD6AB1" w:rsidP="009A07F1">
      <w:pPr>
        <w:pStyle w:val="a9"/>
        <w:numPr>
          <w:ilvl w:val="0"/>
          <w:numId w:val="7"/>
        </w:numPr>
        <w:spacing w:line="240" w:lineRule="auto"/>
        <w:ind w:leftChars="0" w:left="1276" w:firstLineChars="0" w:hanging="709"/>
        <w:jc w:val="both"/>
        <w:rPr>
          <w:rFonts w:hAnsi="標楷體"/>
          <w:b/>
          <w:sz w:val="28"/>
          <w:szCs w:val="28"/>
        </w:rPr>
      </w:pPr>
      <w:r w:rsidRPr="003C0CFE">
        <w:rPr>
          <w:rFonts w:hAnsi="標楷體" w:hint="eastAsia"/>
          <w:b/>
          <w:sz w:val="28"/>
          <w:szCs w:val="28"/>
        </w:rPr>
        <w:t>學期開學未到校註冊達三日以上學生 (含新生未入學者</w:t>
      </w:r>
      <w:r w:rsidR="000B1DA5" w:rsidRPr="003C0CFE">
        <w:rPr>
          <w:rFonts w:hAnsi="標楷體" w:hint="eastAsia"/>
          <w:b/>
          <w:sz w:val="28"/>
          <w:szCs w:val="28"/>
        </w:rPr>
        <w:t>)</w:t>
      </w:r>
      <w:r w:rsidRPr="003C0CFE">
        <w:rPr>
          <w:rFonts w:hAnsi="標楷體" w:hint="eastAsia"/>
          <w:b/>
          <w:sz w:val="28"/>
          <w:szCs w:val="28"/>
        </w:rPr>
        <w:t>。</w:t>
      </w:r>
    </w:p>
    <w:p w:rsidR="00B002FA" w:rsidRPr="003C0CFE" w:rsidRDefault="00CD6AB1" w:rsidP="009A07F1">
      <w:pPr>
        <w:pStyle w:val="a9"/>
        <w:numPr>
          <w:ilvl w:val="0"/>
          <w:numId w:val="7"/>
        </w:numPr>
        <w:spacing w:line="240" w:lineRule="auto"/>
        <w:ind w:leftChars="0" w:left="1276" w:firstLineChars="0" w:hanging="709"/>
        <w:jc w:val="both"/>
        <w:rPr>
          <w:rFonts w:hAnsi="標楷體"/>
          <w:b/>
          <w:sz w:val="28"/>
          <w:szCs w:val="28"/>
        </w:rPr>
      </w:pPr>
      <w:r w:rsidRPr="003C0CFE">
        <w:rPr>
          <w:rFonts w:hAnsi="標楷體" w:hint="eastAsia"/>
          <w:b/>
          <w:sz w:val="28"/>
          <w:szCs w:val="28"/>
        </w:rPr>
        <w:t>未經請假且不明原因未到校上課達三日以上學生。</w:t>
      </w:r>
    </w:p>
    <w:p w:rsidR="00B002FA" w:rsidRPr="003C0CFE" w:rsidRDefault="00B002FA" w:rsidP="009A07F1">
      <w:pPr>
        <w:pStyle w:val="a9"/>
        <w:numPr>
          <w:ilvl w:val="0"/>
          <w:numId w:val="7"/>
        </w:numPr>
        <w:spacing w:line="240" w:lineRule="auto"/>
        <w:ind w:leftChars="0" w:left="1276" w:firstLineChars="0" w:hanging="709"/>
        <w:jc w:val="both"/>
        <w:rPr>
          <w:rFonts w:hAnsi="標楷體"/>
          <w:b/>
          <w:sz w:val="28"/>
          <w:szCs w:val="28"/>
        </w:rPr>
      </w:pPr>
      <w:r w:rsidRPr="003C0CFE">
        <w:rPr>
          <w:rFonts w:hAnsi="標楷體" w:hint="eastAsia"/>
          <w:b/>
          <w:sz w:val="28"/>
          <w:szCs w:val="28"/>
        </w:rPr>
        <w:t>轉學時未向轉入學校報到達三日以上學生。</w:t>
      </w:r>
    </w:p>
    <w:p w:rsidR="002E367C" w:rsidRPr="002E367C" w:rsidRDefault="00925E74" w:rsidP="002E367C">
      <w:pPr>
        <w:pStyle w:val="a9"/>
        <w:numPr>
          <w:ilvl w:val="0"/>
          <w:numId w:val="7"/>
        </w:numPr>
        <w:spacing w:line="240" w:lineRule="auto"/>
        <w:ind w:leftChars="0" w:left="1276" w:firstLineChars="0" w:hanging="709"/>
        <w:jc w:val="both"/>
        <w:rPr>
          <w:rFonts w:hAnsi="標楷體"/>
          <w:b/>
          <w:sz w:val="28"/>
          <w:szCs w:val="28"/>
        </w:rPr>
      </w:pPr>
      <w:r w:rsidRPr="003C0CFE">
        <w:rPr>
          <w:rFonts w:hAnsi="標楷體" w:hint="eastAsia"/>
          <w:b/>
          <w:sz w:val="28"/>
          <w:szCs w:val="28"/>
        </w:rPr>
        <w:t>通報</w:t>
      </w:r>
      <w:proofErr w:type="gramStart"/>
      <w:r w:rsidRPr="00BE799B">
        <w:rPr>
          <w:rFonts w:hAnsi="標楷體" w:hint="eastAsia"/>
          <w:b/>
          <w:color w:val="FF0000"/>
          <w:sz w:val="28"/>
          <w:szCs w:val="28"/>
        </w:rPr>
        <w:t>中輟高關懷</w:t>
      </w:r>
      <w:proofErr w:type="gramEnd"/>
      <w:r w:rsidRPr="003C0CFE">
        <w:rPr>
          <w:rFonts w:hAnsi="標楷體" w:hint="eastAsia"/>
          <w:b/>
          <w:sz w:val="28"/>
          <w:szCs w:val="28"/>
        </w:rPr>
        <w:t>學生，即學期累計達七日以上無故缺課者。</w:t>
      </w:r>
      <w:r w:rsidR="002E367C" w:rsidRPr="002E367C">
        <w:rPr>
          <w:rFonts w:hAnsi="標楷體" w:hint="eastAsia"/>
          <w:b/>
          <w:sz w:val="20"/>
          <w:szCs w:val="20"/>
        </w:rPr>
        <w:t>(</w:t>
      </w:r>
      <w:r w:rsidR="002E367C">
        <w:rPr>
          <w:rFonts w:hAnsi="標楷體" w:hint="eastAsia"/>
          <w:b/>
          <w:sz w:val="20"/>
          <w:szCs w:val="20"/>
        </w:rPr>
        <w:t>即長期缺課)</w:t>
      </w:r>
    </w:p>
    <w:p w:rsidR="00B002FA" w:rsidRPr="003C0CFE" w:rsidRDefault="00B002FA" w:rsidP="009A07F1">
      <w:pPr>
        <w:pStyle w:val="a9"/>
        <w:numPr>
          <w:ilvl w:val="0"/>
          <w:numId w:val="7"/>
        </w:numPr>
        <w:spacing w:line="240" w:lineRule="auto"/>
        <w:ind w:leftChars="0" w:left="1276" w:firstLineChars="0" w:hanging="709"/>
        <w:jc w:val="both"/>
        <w:rPr>
          <w:rFonts w:hAnsi="標楷體"/>
          <w:b/>
          <w:sz w:val="28"/>
          <w:szCs w:val="28"/>
        </w:rPr>
      </w:pPr>
      <w:r w:rsidRPr="003C0CFE">
        <w:rPr>
          <w:rFonts w:hAnsi="標楷體" w:hint="eastAsia"/>
          <w:b/>
          <w:sz w:val="28"/>
          <w:szCs w:val="28"/>
        </w:rPr>
        <w:t xml:space="preserve">其他原因失學者。 </w:t>
      </w:r>
    </w:p>
    <w:p w:rsidR="00B002FA" w:rsidRPr="00A237F2" w:rsidRDefault="00B002FA" w:rsidP="00A237F2">
      <w:pPr>
        <w:ind w:left="1260" w:hangingChars="450" w:hanging="1260"/>
        <w:jc w:val="both"/>
        <w:rPr>
          <w:rFonts w:ascii="標楷體" w:hAnsi="標楷體"/>
          <w:b w:val="0"/>
        </w:rPr>
      </w:pPr>
      <w:r w:rsidRPr="00A237F2">
        <w:rPr>
          <w:rFonts w:ascii="標楷體" w:hAnsi="標楷體" w:hint="eastAsia"/>
          <w:b w:val="0"/>
        </w:rPr>
        <w:t>三、本要點辦理單位及職掌如下：</w:t>
      </w:r>
    </w:p>
    <w:p w:rsidR="00B002FA" w:rsidRPr="009A07F1" w:rsidRDefault="00925E74"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本府</w:t>
      </w:r>
      <w:r w:rsidR="00B002FA" w:rsidRPr="009A07F1">
        <w:rPr>
          <w:rFonts w:hAnsi="標楷體" w:hint="eastAsia"/>
          <w:sz w:val="28"/>
          <w:szCs w:val="28"/>
        </w:rPr>
        <w:t>教育局：統籌策劃中輟生通報及復學輔導之行政網絡，並協同相關單位共同依權責進行行政支援及督導相關執行作業事宜。</w:t>
      </w:r>
    </w:p>
    <w:p w:rsidR="00B002FA" w:rsidRPr="009A07F1" w:rsidRDefault="00B002FA"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學校：掌握中輟生資料、建立檔案進行通報、家訪、輔導</w:t>
      </w:r>
      <w:r w:rsidR="00D9212F" w:rsidRPr="009A07F1">
        <w:rPr>
          <w:rFonts w:hAnsi="標楷體" w:hint="eastAsia"/>
          <w:sz w:val="28"/>
          <w:szCs w:val="28"/>
        </w:rPr>
        <w:t>、轉</w:t>
      </w:r>
      <w:proofErr w:type="gramStart"/>
      <w:r w:rsidR="00D9212F" w:rsidRPr="009A07F1">
        <w:rPr>
          <w:rFonts w:hAnsi="標楷體" w:hint="eastAsia"/>
          <w:sz w:val="28"/>
          <w:szCs w:val="28"/>
        </w:rPr>
        <w:t>介</w:t>
      </w:r>
      <w:proofErr w:type="gramEnd"/>
      <w:r w:rsidR="00D9212F" w:rsidRPr="009A07F1">
        <w:rPr>
          <w:rFonts w:hAnsi="標楷體" w:hint="eastAsia"/>
          <w:sz w:val="28"/>
          <w:szCs w:val="28"/>
        </w:rPr>
        <w:t>及復學輔導就讀</w:t>
      </w:r>
      <w:r w:rsidRPr="009A07F1">
        <w:rPr>
          <w:rFonts w:hAnsi="標楷體" w:hint="eastAsia"/>
          <w:sz w:val="28"/>
          <w:szCs w:val="28"/>
        </w:rPr>
        <w:t>等事宜，並對不適應</w:t>
      </w:r>
      <w:r w:rsidR="00D9212F" w:rsidRPr="009A07F1">
        <w:rPr>
          <w:rFonts w:hAnsi="標楷體" w:hint="eastAsia"/>
          <w:sz w:val="28"/>
          <w:szCs w:val="28"/>
        </w:rPr>
        <w:t>一般</w:t>
      </w:r>
      <w:r w:rsidRPr="009A07F1">
        <w:rPr>
          <w:rFonts w:hAnsi="標楷體" w:hint="eastAsia"/>
          <w:sz w:val="28"/>
          <w:szCs w:val="28"/>
        </w:rPr>
        <w:t>學校常態教育課程者，提供或轉</w:t>
      </w:r>
      <w:proofErr w:type="gramStart"/>
      <w:r w:rsidRPr="009A07F1">
        <w:rPr>
          <w:rFonts w:hAnsi="標楷體" w:hint="eastAsia"/>
          <w:sz w:val="28"/>
          <w:szCs w:val="28"/>
        </w:rPr>
        <w:t>介</w:t>
      </w:r>
      <w:proofErr w:type="gramEnd"/>
      <w:r w:rsidRPr="009A07F1">
        <w:rPr>
          <w:rFonts w:hAnsi="標楷體" w:hint="eastAsia"/>
          <w:sz w:val="28"/>
          <w:szCs w:val="28"/>
        </w:rPr>
        <w:t>多元型態教育及輔導措施。</w:t>
      </w:r>
    </w:p>
    <w:p w:rsidR="00C976CD" w:rsidRPr="009A07F1" w:rsidRDefault="00925E74"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本府</w:t>
      </w:r>
      <w:r w:rsidR="00B002FA" w:rsidRPr="009A07F1">
        <w:rPr>
          <w:rFonts w:hAnsi="標楷體" w:hint="eastAsia"/>
          <w:sz w:val="28"/>
          <w:szCs w:val="28"/>
        </w:rPr>
        <w:t>社會局：</w:t>
      </w:r>
      <w:r w:rsidR="00C976CD" w:rsidRPr="009A07F1">
        <w:rPr>
          <w:rFonts w:hAnsi="標楷體" w:hint="eastAsia"/>
          <w:sz w:val="28"/>
          <w:szCs w:val="28"/>
        </w:rPr>
        <w:t>辦理因家庭變故、經濟弱勢或</w:t>
      </w:r>
      <w:r w:rsidRPr="009A07F1">
        <w:rPr>
          <w:rFonts w:hAnsi="標楷體" w:hint="eastAsia"/>
          <w:sz w:val="28"/>
          <w:szCs w:val="28"/>
        </w:rPr>
        <w:t>性侵害、性交易、家庭</w:t>
      </w:r>
      <w:proofErr w:type="gramStart"/>
      <w:r w:rsidRPr="009A07F1">
        <w:rPr>
          <w:rFonts w:hAnsi="標楷體" w:hint="eastAsia"/>
          <w:sz w:val="28"/>
          <w:szCs w:val="28"/>
        </w:rPr>
        <w:t>暴力或兒少</w:t>
      </w:r>
      <w:proofErr w:type="gramEnd"/>
      <w:r w:rsidRPr="009A07F1">
        <w:rPr>
          <w:rFonts w:hAnsi="標楷體" w:hint="eastAsia"/>
          <w:sz w:val="28"/>
          <w:szCs w:val="28"/>
        </w:rPr>
        <w:t>虐待等</w:t>
      </w:r>
      <w:r w:rsidR="00C976CD" w:rsidRPr="009A07F1">
        <w:rPr>
          <w:rFonts w:hAnsi="標楷體" w:hint="eastAsia"/>
          <w:sz w:val="28"/>
          <w:szCs w:val="28"/>
        </w:rPr>
        <w:t>具保護事由，而無法入學或中途輟學學生之家訪、調查、輔導處遇、照顧及社會福利相關服務等事宜。</w:t>
      </w:r>
    </w:p>
    <w:p w:rsidR="00B002FA" w:rsidRPr="009A07F1" w:rsidRDefault="00EC7127"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區</w:t>
      </w:r>
      <w:r w:rsidR="00B002FA" w:rsidRPr="009A07F1">
        <w:rPr>
          <w:rFonts w:hAnsi="標楷體" w:hint="eastAsia"/>
          <w:sz w:val="28"/>
          <w:szCs w:val="28"/>
        </w:rPr>
        <w:t>公所：依強迫入學條例及其施行細則對中輟生進行家訪、勸告入學、警告入學及罰鍰等事宜，並提供學生妥適協助。</w:t>
      </w:r>
    </w:p>
    <w:p w:rsidR="00B002FA" w:rsidRPr="009A07F1" w:rsidRDefault="00925E74"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本府</w:t>
      </w:r>
      <w:r w:rsidR="00B002FA" w:rsidRPr="009A07F1">
        <w:rPr>
          <w:rFonts w:hAnsi="標楷體" w:hint="eastAsia"/>
          <w:sz w:val="28"/>
          <w:szCs w:val="28"/>
        </w:rPr>
        <w:t>警察局：訪查協尋中途輟學失蹤學生。</w:t>
      </w:r>
    </w:p>
    <w:p w:rsidR="00B002FA" w:rsidRPr="009A07F1" w:rsidRDefault="00B002FA"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學生校外會：訪查協尋中途輟學非失蹤學生、協助學校處理中輟生復學工作。</w:t>
      </w:r>
    </w:p>
    <w:p w:rsidR="005018F7" w:rsidRPr="009A07F1" w:rsidRDefault="00B002FA"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少年輔導委員會：辦理中途輟學</w:t>
      </w:r>
      <w:r w:rsidR="00424167" w:rsidRPr="009A07F1">
        <w:rPr>
          <w:rFonts w:hAnsi="標楷體" w:hint="eastAsia"/>
          <w:sz w:val="28"/>
          <w:szCs w:val="28"/>
        </w:rPr>
        <w:t>有不良行為或觸犯刑罰法律之虞</w:t>
      </w:r>
      <w:r w:rsidRPr="009A07F1">
        <w:rPr>
          <w:rFonts w:hAnsi="標楷體" w:hint="eastAsia"/>
          <w:sz w:val="28"/>
          <w:szCs w:val="28"/>
        </w:rPr>
        <w:t>學生之家訪與個案輔導，</w:t>
      </w:r>
      <w:r w:rsidR="005018F7" w:rsidRPr="009A07F1">
        <w:rPr>
          <w:rFonts w:hAnsi="標楷體" w:hint="eastAsia"/>
          <w:sz w:val="28"/>
          <w:szCs w:val="28"/>
        </w:rPr>
        <w:t xml:space="preserve">並協助復學或視其情形辦理各種技藝訓練、輔導就業與舉辦有關少年福利服務及其他輔導活動。  </w:t>
      </w:r>
    </w:p>
    <w:p w:rsidR="00B002FA" w:rsidRPr="009A07F1" w:rsidRDefault="00925E74"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本府</w:t>
      </w:r>
      <w:r w:rsidR="00B002FA" w:rsidRPr="009A07F1">
        <w:rPr>
          <w:rFonts w:hAnsi="標楷體" w:hint="eastAsia"/>
          <w:sz w:val="28"/>
          <w:szCs w:val="28"/>
        </w:rPr>
        <w:t>衛生局(醫療院所</w:t>
      </w:r>
      <w:r w:rsidR="009306E5">
        <w:rPr>
          <w:rFonts w:hAnsi="標楷體" w:hint="eastAsia"/>
          <w:sz w:val="28"/>
          <w:szCs w:val="28"/>
        </w:rPr>
        <w:t>)</w:t>
      </w:r>
      <w:r w:rsidR="00B002FA" w:rsidRPr="009A07F1">
        <w:rPr>
          <w:rFonts w:hAnsi="標楷體" w:hint="eastAsia"/>
          <w:sz w:val="28"/>
          <w:szCs w:val="28"/>
        </w:rPr>
        <w:t>：依中輟生之個案需求，辦理診治事宜。</w:t>
      </w:r>
    </w:p>
    <w:p w:rsidR="00B002FA" w:rsidRPr="009A07F1" w:rsidRDefault="00925E74"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本府</w:t>
      </w:r>
      <w:r w:rsidR="00B002FA" w:rsidRPr="009A07F1">
        <w:rPr>
          <w:rFonts w:hAnsi="標楷體" w:hint="eastAsia"/>
          <w:sz w:val="28"/>
          <w:szCs w:val="28"/>
        </w:rPr>
        <w:t>勞動局：</w:t>
      </w:r>
      <w:r w:rsidR="00F92207" w:rsidRPr="009A07F1">
        <w:rPr>
          <w:rFonts w:hAnsi="標楷體" w:hint="eastAsia"/>
          <w:sz w:val="28"/>
          <w:szCs w:val="28"/>
        </w:rPr>
        <w:t>協助規劃辦理中輟生就業服務諮詢事宜。</w:t>
      </w:r>
      <w:r w:rsidRPr="009A07F1">
        <w:rPr>
          <w:rFonts w:hAnsi="標楷體" w:hint="eastAsia"/>
          <w:sz w:val="28"/>
          <w:szCs w:val="28"/>
        </w:rPr>
        <w:t>十五</w:t>
      </w:r>
      <w:r w:rsidR="00F92207" w:rsidRPr="009A07F1">
        <w:rPr>
          <w:rFonts w:hAnsi="標楷體" w:hint="eastAsia"/>
          <w:sz w:val="28"/>
          <w:szCs w:val="28"/>
        </w:rPr>
        <w:t>歲以上並具有工作能力及意願始得由本府就業服務處提供就業服務；未滿</w:t>
      </w:r>
      <w:r w:rsidRPr="009A07F1">
        <w:rPr>
          <w:rFonts w:hAnsi="標楷體" w:hint="eastAsia"/>
          <w:sz w:val="28"/>
          <w:szCs w:val="28"/>
        </w:rPr>
        <w:t>十六</w:t>
      </w:r>
      <w:r w:rsidR="00F92207" w:rsidRPr="009A07F1">
        <w:rPr>
          <w:rFonts w:hAnsi="標楷體" w:hint="eastAsia"/>
          <w:sz w:val="28"/>
          <w:szCs w:val="28"/>
        </w:rPr>
        <w:t>歲學生至事業單位任職之勞動條件，參照勞動基準法第</w:t>
      </w:r>
      <w:r w:rsidRPr="009A07F1">
        <w:rPr>
          <w:rFonts w:hAnsi="標楷體" w:hint="eastAsia"/>
          <w:sz w:val="28"/>
          <w:szCs w:val="28"/>
        </w:rPr>
        <w:t>四十四</w:t>
      </w:r>
      <w:r w:rsidR="00F92207" w:rsidRPr="009A07F1">
        <w:rPr>
          <w:rFonts w:hAnsi="標楷體" w:hint="eastAsia"/>
          <w:sz w:val="28"/>
          <w:szCs w:val="28"/>
        </w:rPr>
        <w:t>條至第</w:t>
      </w:r>
      <w:r w:rsidRPr="009A07F1">
        <w:rPr>
          <w:rFonts w:hAnsi="標楷體" w:hint="eastAsia"/>
          <w:sz w:val="28"/>
          <w:szCs w:val="28"/>
        </w:rPr>
        <w:t>四十八</w:t>
      </w:r>
      <w:r w:rsidR="00F92207" w:rsidRPr="009A07F1">
        <w:rPr>
          <w:rFonts w:hAnsi="標楷體" w:hint="eastAsia"/>
          <w:sz w:val="28"/>
          <w:szCs w:val="28"/>
        </w:rPr>
        <w:t>條規定辦理。</w:t>
      </w:r>
    </w:p>
    <w:p w:rsidR="00B002FA" w:rsidRPr="009A07F1" w:rsidRDefault="00925E74"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本府</w:t>
      </w:r>
      <w:r w:rsidR="00B002FA" w:rsidRPr="009A07F1">
        <w:rPr>
          <w:rFonts w:hAnsi="標楷體" w:hint="eastAsia"/>
          <w:sz w:val="28"/>
          <w:szCs w:val="28"/>
        </w:rPr>
        <w:t>原住民</w:t>
      </w:r>
      <w:r w:rsidR="00422D9E" w:rsidRPr="009A07F1">
        <w:rPr>
          <w:rFonts w:hAnsi="標楷體" w:hint="eastAsia"/>
          <w:sz w:val="28"/>
          <w:szCs w:val="28"/>
        </w:rPr>
        <w:t>族</w:t>
      </w:r>
      <w:r w:rsidR="00B002FA" w:rsidRPr="009A07F1">
        <w:rPr>
          <w:rFonts w:hAnsi="標楷體" w:hint="eastAsia"/>
          <w:sz w:val="28"/>
          <w:szCs w:val="28"/>
        </w:rPr>
        <w:t>行政局：協助原住民中輟學生之列管、追蹤、復學及輔導工作。</w:t>
      </w:r>
    </w:p>
    <w:p w:rsidR="00914ECC" w:rsidRPr="009A07F1" w:rsidRDefault="00925E74" w:rsidP="009A07F1">
      <w:pPr>
        <w:pStyle w:val="a9"/>
        <w:numPr>
          <w:ilvl w:val="0"/>
          <w:numId w:val="16"/>
        </w:numPr>
        <w:ind w:leftChars="0" w:left="1276" w:firstLineChars="0" w:hanging="709"/>
        <w:jc w:val="both"/>
        <w:rPr>
          <w:rFonts w:hAnsi="標楷體"/>
          <w:sz w:val="28"/>
          <w:szCs w:val="28"/>
        </w:rPr>
      </w:pPr>
      <w:r w:rsidRPr="009A07F1">
        <w:rPr>
          <w:rFonts w:hAnsi="標楷體" w:hint="eastAsia"/>
          <w:sz w:val="28"/>
          <w:szCs w:val="28"/>
        </w:rPr>
        <w:t>本府</w:t>
      </w:r>
      <w:r w:rsidR="00914ECC" w:rsidRPr="009A07F1">
        <w:rPr>
          <w:rFonts w:hAnsi="標楷體" w:hint="eastAsia"/>
          <w:sz w:val="28"/>
          <w:szCs w:val="28"/>
        </w:rPr>
        <w:t>家庭教育中心：提供親職教育之諮詢服務。</w:t>
      </w:r>
    </w:p>
    <w:p w:rsidR="005B7B42" w:rsidRPr="00A237F2" w:rsidRDefault="00B002FA" w:rsidP="00882FB6">
      <w:pPr>
        <w:ind w:left="566" w:hangingChars="202" w:hanging="566"/>
        <w:jc w:val="both"/>
        <w:rPr>
          <w:rFonts w:ascii="標楷體" w:hAnsi="標楷體"/>
          <w:b w:val="0"/>
        </w:rPr>
      </w:pPr>
      <w:r w:rsidRPr="00A237F2">
        <w:rPr>
          <w:rFonts w:ascii="標楷體" w:hAnsi="標楷體" w:hint="eastAsia"/>
          <w:b w:val="0"/>
        </w:rPr>
        <w:t>四、</w:t>
      </w:r>
      <w:r w:rsidR="005B7B42" w:rsidRPr="00A237F2">
        <w:rPr>
          <w:rFonts w:ascii="標楷體" w:hAnsi="標楷體" w:hint="eastAsia"/>
          <w:b w:val="0"/>
        </w:rPr>
        <w:t>中輟生通報及復學輔導事項及學校各處室、各區公所強迫入學委員會及相關單位職掌分工，應依桃園市國民中小學中途輟學學生通報及復學輔導處</w:t>
      </w:r>
      <w:r w:rsidR="005B7B42" w:rsidRPr="00A237F2">
        <w:rPr>
          <w:rFonts w:ascii="標楷體" w:hAnsi="標楷體" w:hint="eastAsia"/>
          <w:b w:val="0"/>
        </w:rPr>
        <w:lastRenderedPageBreak/>
        <w:t>理流程圖</w:t>
      </w:r>
      <w:r w:rsidR="007508ED">
        <w:rPr>
          <w:rFonts w:ascii="標楷體" w:hAnsi="標楷體" w:hint="eastAsia"/>
          <w:b w:val="0"/>
        </w:rPr>
        <w:t>(如附件一)</w:t>
      </w:r>
      <w:r w:rsidR="005B7B42" w:rsidRPr="00A237F2">
        <w:rPr>
          <w:rFonts w:ascii="標楷體" w:hAnsi="標楷體" w:hint="eastAsia"/>
          <w:b w:val="0"/>
        </w:rPr>
        <w:t>、桃園市國民中小學各處室中輟生通報及復學、輟學輔導職掌分工表</w:t>
      </w:r>
      <w:r w:rsidR="007508ED">
        <w:rPr>
          <w:rFonts w:ascii="標楷體" w:hAnsi="標楷體" w:hint="eastAsia"/>
          <w:b w:val="0"/>
        </w:rPr>
        <w:t>(</w:t>
      </w:r>
      <w:r w:rsidR="005B7B42" w:rsidRPr="00A237F2">
        <w:rPr>
          <w:rFonts w:ascii="標楷體" w:hAnsi="標楷體" w:hint="eastAsia"/>
          <w:b w:val="0"/>
        </w:rPr>
        <w:t>如附件二</w:t>
      </w:r>
      <w:r w:rsidR="007508ED">
        <w:rPr>
          <w:rFonts w:ascii="標楷體" w:hAnsi="標楷體" w:hint="eastAsia"/>
          <w:b w:val="0"/>
        </w:rPr>
        <w:t>)</w:t>
      </w:r>
      <w:r w:rsidR="005B7B42" w:rsidRPr="00A237F2">
        <w:rPr>
          <w:rFonts w:ascii="標楷體" w:hAnsi="標楷體" w:hint="eastAsia"/>
          <w:b w:val="0"/>
        </w:rPr>
        <w:t>及桃園市各國中小學校與強迫入學委員會合作模式</w:t>
      </w:r>
      <w:r w:rsidR="007508ED">
        <w:rPr>
          <w:rFonts w:ascii="標楷體" w:hAnsi="標楷體" w:hint="eastAsia"/>
          <w:b w:val="0"/>
        </w:rPr>
        <w:t>(</w:t>
      </w:r>
      <w:r w:rsidR="005B7B42" w:rsidRPr="00A237F2">
        <w:rPr>
          <w:rFonts w:ascii="標楷體" w:hAnsi="標楷體" w:hint="eastAsia"/>
          <w:b w:val="0"/>
        </w:rPr>
        <w:t>如附件三</w:t>
      </w:r>
      <w:r w:rsidR="007508ED">
        <w:rPr>
          <w:rFonts w:ascii="標楷體" w:hAnsi="標楷體" w:hint="eastAsia"/>
          <w:b w:val="0"/>
        </w:rPr>
        <w:t>)</w:t>
      </w:r>
      <w:r w:rsidR="005B7B42" w:rsidRPr="00A237F2">
        <w:rPr>
          <w:rFonts w:ascii="標楷體" w:hAnsi="標楷體" w:hint="eastAsia"/>
          <w:b w:val="0"/>
        </w:rPr>
        <w:t>辦理。</w:t>
      </w:r>
    </w:p>
    <w:p w:rsidR="005B7B42" w:rsidRPr="00A237F2" w:rsidRDefault="00A237F2" w:rsidP="00882FB6">
      <w:pPr>
        <w:ind w:left="566" w:hangingChars="202" w:hanging="566"/>
        <w:jc w:val="both"/>
        <w:rPr>
          <w:rFonts w:ascii="標楷體" w:hAnsi="標楷體"/>
          <w:b w:val="0"/>
        </w:rPr>
      </w:pPr>
      <w:r>
        <w:rPr>
          <w:rFonts w:ascii="標楷體" w:hAnsi="標楷體" w:hint="eastAsia"/>
          <w:b w:val="0"/>
        </w:rPr>
        <w:t xml:space="preserve">    </w:t>
      </w:r>
      <w:r w:rsidR="005B7B42" w:rsidRPr="00A237F2">
        <w:rPr>
          <w:rFonts w:ascii="標楷體" w:hAnsi="標楷體" w:hint="eastAsia"/>
          <w:b w:val="0"/>
        </w:rPr>
        <w:t>本市中輟通報中心學校彙整本市區公所每月執行情形及至中輟通報系統彙整本市各中輟生最新處遇結果，每月陳報本府教育局核備。</w:t>
      </w:r>
    </w:p>
    <w:p w:rsidR="005B7B42" w:rsidRPr="00A237F2" w:rsidRDefault="00A237F2" w:rsidP="00882FB6">
      <w:pPr>
        <w:ind w:left="566" w:hangingChars="202" w:hanging="566"/>
        <w:jc w:val="both"/>
        <w:rPr>
          <w:rFonts w:ascii="標楷體" w:hAnsi="標楷體"/>
          <w:b w:val="0"/>
        </w:rPr>
      </w:pPr>
      <w:r>
        <w:rPr>
          <w:rFonts w:ascii="標楷體" w:hAnsi="標楷體" w:hint="eastAsia"/>
          <w:b w:val="0"/>
        </w:rPr>
        <w:t xml:space="preserve">    </w:t>
      </w:r>
      <w:r w:rsidR="005B7B42" w:rsidRPr="00A237F2">
        <w:rPr>
          <w:rFonts w:ascii="標楷體" w:hAnsi="標楷體" w:hint="eastAsia"/>
          <w:b w:val="0"/>
        </w:rPr>
        <w:t>警政、社政、醫療等單位收到通報後應於</w:t>
      </w:r>
      <w:r w:rsidR="00925E74">
        <w:rPr>
          <w:rFonts w:ascii="標楷體" w:hAnsi="標楷體" w:hint="eastAsia"/>
          <w:b w:val="0"/>
        </w:rPr>
        <w:t>二</w:t>
      </w:r>
      <w:proofErr w:type="gramStart"/>
      <w:r w:rsidR="005B7B42" w:rsidRPr="00A237F2">
        <w:rPr>
          <w:rFonts w:ascii="標楷體" w:hAnsi="標楷體" w:hint="eastAsia"/>
          <w:b w:val="0"/>
        </w:rPr>
        <w:t>週</w:t>
      </w:r>
      <w:proofErr w:type="gramEnd"/>
      <w:r w:rsidR="005B7B42" w:rsidRPr="00A237F2">
        <w:rPr>
          <w:rFonts w:ascii="標楷體" w:hAnsi="標楷體" w:hint="eastAsia"/>
          <w:b w:val="0"/>
        </w:rPr>
        <w:t>內將個案處遇情形函復學校並副知</w:t>
      </w:r>
      <w:r w:rsidR="008F7B0B">
        <w:rPr>
          <w:rFonts w:ascii="標楷體" w:hAnsi="標楷體" w:hint="eastAsia"/>
          <w:b w:val="0"/>
        </w:rPr>
        <w:t>學生戶籍</w:t>
      </w:r>
      <w:r w:rsidR="005B7B42" w:rsidRPr="00A237F2">
        <w:rPr>
          <w:rFonts w:ascii="標楷體" w:hAnsi="標楷體" w:hint="eastAsia"/>
          <w:b w:val="0"/>
        </w:rPr>
        <w:t>所在地區公所。</w:t>
      </w:r>
    </w:p>
    <w:p w:rsidR="00232B04" w:rsidRPr="00A237F2" w:rsidRDefault="00B002FA" w:rsidP="00925E74">
      <w:pPr>
        <w:ind w:left="1260" w:hangingChars="450" w:hanging="1260"/>
        <w:jc w:val="both"/>
        <w:rPr>
          <w:rFonts w:ascii="標楷體" w:hAnsi="標楷體"/>
          <w:b w:val="0"/>
        </w:rPr>
      </w:pPr>
      <w:r w:rsidRPr="00A237F2">
        <w:rPr>
          <w:rFonts w:ascii="標楷體" w:hAnsi="標楷體" w:hint="eastAsia"/>
          <w:b w:val="0"/>
        </w:rPr>
        <w:t>五、</w:t>
      </w:r>
      <w:r w:rsidR="00232B04" w:rsidRPr="00A237F2">
        <w:rPr>
          <w:rFonts w:ascii="標楷體" w:hAnsi="標楷體" w:hint="eastAsia"/>
          <w:b w:val="0"/>
        </w:rPr>
        <w:t>新生未入學</w:t>
      </w:r>
      <w:r w:rsidR="00925E74">
        <w:rPr>
          <w:rFonts w:ascii="標楷體" w:hAnsi="標楷體" w:hint="eastAsia"/>
          <w:b w:val="0"/>
        </w:rPr>
        <w:t>得</w:t>
      </w:r>
      <w:r w:rsidR="00232B04" w:rsidRPr="00A237F2">
        <w:rPr>
          <w:rFonts w:ascii="標楷體" w:hAnsi="標楷體" w:hint="eastAsia"/>
          <w:b w:val="0"/>
        </w:rPr>
        <w:t>查證時間至</w:t>
      </w:r>
      <w:r w:rsidR="00925E74">
        <w:rPr>
          <w:rFonts w:ascii="標楷體" w:hAnsi="標楷體" w:hint="eastAsia"/>
          <w:b w:val="0"/>
        </w:rPr>
        <w:t>十</w:t>
      </w:r>
      <w:r w:rsidR="009410D4" w:rsidRPr="00A237F2">
        <w:rPr>
          <w:rFonts w:ascii="標楷體" w:hAnsi="標楷體" w:hint="eastAsia"/>
          <w:b w:val="0"/>
        </w:rPr>
        <w:t>月中旬</w:t>
      </w:r>
      <w:r w:rsidR="00232B04" w:rsidRPr="00A237F2">
        <w:rPr>
          <w:rFonts w:ascii="標楷體" w:hAnsi="標楷體" w:hint="eastAsia"/>
          <w:b w:val="0"/>
        </w:rPr>
        <w:t>，各單位職責如下：</w:t>
      </w:r>
    </w:p>
    <w:p w:rsidR="00232B04" w:rsidRPr="00A237F2" w:rsidRDefault="00232B04" w:rsidP="00A237F2">
      <w:pPr>
        <w:ind w:left="1260" w:hangingChars="450" w:hanging="1260"/>
        <w:jc w:val="both"/>
        <w:rPr>
          <w:rFonts w:ascii="標楷體" w:hAnsi="標楷體"/>
          <w:b w:val="0"/>
        </w:rPr>
      </w:pPr>
      <w:r w:rsidRPr="00A237F2">
        <w:rPr>
          <w:rFonts w:ascii="標楷體" w:hAnsi="標楷體" w:hint="eastAsia"/>
          <w:b w:val="0"/>
        </w:rPr>
        <w:t xml:space="preserve"> （一）學校：</w:t>
      </w:r>
    </w:p>
    <w:p w:rsidR="00232B04" w:rsidRPr="00A237F2" w:rsidRDefault="00925E74" w:rsidP="00A237F2">
      <w:pPr>
        <w:ind w:left="840" w:hangingChars="300" w:hanging="840"/>
        <w:jc w:val="both"/>
        <w:rPr>
          <w:rFonts w:ascii="標楷體" w:hAnsi="標楷體"/>
          <w:b w:val="0"/>
        </w:rPr>
      </w:pPr>
      <w:r>
        <w:rPr>
          <w:rFonts w:ascii="標楷體" w:hAnsi="標楷體" w:hint="eastAsia"/>
          <w:b w:val="0"/>
        </w:rPr>
        <w:t xml:space="preserve">     1.教務處：註冊組對非行蹤不明者</w:t>
      </w:r>
      <w:r w:rsidR="00232B04" w:rsidRPr="00A237F2">
        <w:rPr>
          <w:rFonts w:ascii="標楷體" w:hAnsi="標楷體" w:hint="eastAsia"/>
          <w:b w:val="0"/>
        </w:rPr>
        <w:t>，應</w:t>
      </w:r>
      <w:r>
        <w:rPr>
          <w:rFonts w:ascii="標楷體" w:hAnsi="標楷體" w:hint="eastAsia"/>
          <w:b w:val="0"/>
        </w:rPr>
        <w:t>報請所在地區公所強迫入學委員會派員家訪、執行勸告入學等事宜；對行蹤不明者，</w:t>
      </w:r>
      <w:r w:rsidR="00232B04" w:rsidRPr="00A237F2">
        <w:rPr>
          <w:rFonts w:ascii="標楷體" w:hAnsi="標楷體" w:hint="eastAsia"/>
          <w:b w:val="0"/>
        </w:rPr>
        <w:t>應查明該生最新戶籍資料，若戶籍已異動，則向該戶籍地址所屬學區學校查明該生是否入學，若仍未</w:t>
      </w:r>
      <w:r>
        <w:rPr>
          <w:rFonts w:ascii="標楷體" w:hAnsi="標楷體" w:hint="eastAsia"/>
          <w:b w:val="0"/>
        </w:rPr>
        <w:t>入學，則報請當地強迫入學委員會派員家訪、執行勸告入學等事宜；對</w:t>
      </w:r>
      <w:r w:rsidR="00232B04" w:rsidRPr="00A237F2">
        <w:rPr>
          <w:rFonts w:ascii="標楷體" w:hAnsi="標楷體" w:hint="eastAsia"/>
          <w:b w:val="0"/>
        </w:rPr>
        <w:t>戶籍未遷移或</w:t>
      </w:r>
      <w:r>
        <w:rPr>
          <w:rFonts w:ascii="標楷體" w:hAnsi="標楷體" w:hint="eastAsia"/>
          <w:b w:val="0"/>
        </w:rPr>
        <w:t>戶籍遷移後而行蹤不明者</w:t>
      </w:r>
      <w:r w:rsidR="00232B04" w:rsidRPr="00A237F2">
        <w:rPr>
          <w:rFonts w:ascii="標楷體" w:hAnsi="標楷體" w:hint="eastAsia"/>
          <w:b w:val="0"/>
        </w:rPr>
        <w:t>，移請警政單位協尋；經確實查訪後，若仍無法得知是否已入他校就讀或確定無入學就讀者，應至全國國民中小學中輟通報及復學系統通報；生病或出國者不須通報。</w:t>
      </w:r>
    </w:p>
    <w:p w:rsidR="00232B04" w:rsidRPr="00A237F2" w:rsidRDefault="00232B04" w:rsidP="00A237F2">
      <w:pPr>
        <w:ind w:left="840" w:hangingChars="300" w:hanging="840"/>
        <w:jc w:val="both"/>
        <w:rPr>
          <w:rFonts w:ascii="標楷體" w:hAnsi="標楷體"/>
          <w:b w:val="0"/>
        </w:rPr>
      </w:pPr>
      <w:r w:rsidRPr="00A237F2">
        <w:rPr>
          <w:rFonts w:ascii="標楷體" w:hAnsi="標楷體" w:hint="eastAsia"/>
          <w:b w:val="0"/>
        </w:rPr>
        <w:t xml:space="preserve">     </w:t>
      </w:r>
      <w:r w:rsidR="00925E74">
        <w:rPr>
          <w:rFonts w:ascii="標楷體" w:hAnsi="標楷體" w:hint="eastAsia"/>
          <w:b w:val="0"/>
        </w:rPr>
        <w:t>2.</w:t>
      </w:r>
      <w:r w:rsidRPr="00A237F2">
        <w:rPr>
          <w:rFonts w:ascii="標楷體" w:hAnsi="標楷體" w:hint="eastAsia"/>
          <w:b w:val="0"/>
        </w:rPr>
        <w:t>輔導室：</w:t>
      </w:r>
      <w:r w:rsidR="00925E74">
        <w:rPr>
          <w:rFonts w:ascii="標楷體" w:hAnsi="標楷體" w:hint="eastAsia"/>
          <w:b w:val="0"/>
        </w:rPr>
        <w:t>應配合未入學新生個案</w:t>
      </w:r>
      <w:r w:rsidRPr="00A237F2">
        <w:rPr>
          <w:rFonts w:ascii="標楷體" w:hAnsi="標楷體" w:hint="eastAsia"/>
          <w:b w:val="0"/>
        </w:rPr>
        <w:t>輔導，並做完整追蹤輔導紀錄；視學生未入學原因(個案狀況)</w:t>
      </w:r>
      <w:r w:rsidR="00925E74">
        <w:rPr>
          <w:rFonts w:ascii="標楷體" w:hAnsi="標楷體" w:hint="eastAsia"/>
          <w:b w:val="0"/>
        </w:rPr>
        <w:t>，由學校召開鑑定安置輔導小組</w:t>
      </w:r>
      <w:r w:rsidRPr="00A237F2">
        <w:rPr>
          <w:rFonts w:ascii="標楷體" w:hAnsi="標楷體" w:hint="eastAsia"/>
          <w:b w:val="0"/>
        </w:rPr>
        <w:t>作合適之轉</w:t>
      </w:r>
      <w:proofErr w:type="gramStart"/>
      <w:r w:rsidRPr="00A237F2">
        <w:rPr>
          <w:rFonts w:ascii="標楷體" w:hAnsi="標楷體" w:hint="eastAsia"/>
          <w:b w:val="0"/>
        </w:rPr>
        <w:t>介</w:t>
      </w:r>
      <w:proofErr w:type="gramEnd"/>
      <w:r w:rsidRPr="00A237F2">
        <w:rPr>
          <w:rFonts w:ascii="標楷體" w:hAnsi="標楷體" w:hint="eastAsia"/>
          <w:b w:val="0"/>
        </w:rPr>
        <w:t>安置；安置後輔導室仍應定期與安置單位保持聯繫，瞭解輔導情形，積極鼓勵學生返校復學；學生之處遇情形(含復學安置)</w:t>
      </w:r>
      <w:r w:rsidR="00925E74">
        <w:rPr>
          <w:rFonts w:ascii="標楷體" w:hAnsi="標楷體" w:hint="eastAsia"/>
          <w:b w:val="0"/>
        </w:rPr>
        <w:t>應</w:t>
      </w:r>
      <w:r w:rsidRPr="00A237F2">
        <w:rPr>
          <w:rFonts w:ascii="標楷體" w:hAnsi="標楷體" w:hint="eastAsia"/>
          <w:b w:val="0"/>
        </w:rPr>
        <w:t>轉知教務處註冊組，</w:t>
      </w:r>
      <w:proofErr w:type="gramStart"/>
      <w:r w:rsidRPr="00A237F2">
        <w:rPr>
          <w:rFonts w:ascii="標楷體" w:hAnsi="標楷體" w:hint="eastAsia"/>
          <w:b w:val="0"/>
        </w:rPr>
        <w:t>俾</w:t>
      </w:r>
      <w:proofErr w:type="gramEnd"/>
      <w:r w:rsidRPr="00A237F2">
        <w:rPr>
          <w:rFonts w:ascii="標楷體" w:hAnsi="標楷體" w:hint="eastAsia"/>
          <w:b w:val="0"/>
        </w:rPr>
        <w:t>利確實至中輟系統通報。</w:t>
      </w:r>
    </w:p>
    <w:p w:rsidR="00232B04" w:rsidRPr="00A237F2" w:rsidRDefault="00232B04" w:rsidP="00925E74">
      <w:pPr>
        <w:spacing w:line="560" w:lineRule="exact"/>
        <w:ind w:left="1260" w:hangingChars="450" w:hanging="1260"/>
        <w:jc w:val="both"/>
        <w:rPr>
          <w:rFonts w:ascii="標楷體" w:hAnsi="標楷體"/>
          <w:b w:val="0"/>
        </w:rPr>
      </w:pPr>
      <w:r w:rsidRPr="00A237F2">
        <w:rPr>
          <w:rFonts w:ascii="標楷體" w:hAnsi="標楷體" w:hint="eastAsia"/>
          <w:b w:val="0"/>
        </w:rPr>
        <w:t xml:space="preserve">  </w:t>
      </w:r>
      <w:r w:rsidR="005B7B42" w:rsidRPr="00A237F2">
        <w:rPr>
          <w:rFonts w:ascii="標楷體" w:hAnsi="標楷體" w:hint="eastAsia"/>
          <w:b w:val="0"/>
        </w:rPr>
        <w:t>（二）</w:t>
      </w:r>
      <w:r w:rsidR="00925E74">
        <w:rPr>
          <w:rFonts w:ascii="標楷體" w:hAnsi="標楷體" w:hint="eastAsia"/>
          <w:b w:val="0"/>
        </w:rPr>
        <w:t>各區公所強迫入學委員會：</w:t>
      </w:r>
      <w:r w:rsidR="00925E74" w:rsidRPr="00925E74">
        <w:rPr>
          <w:rFonts w:ascii="標楷體" w:hAnsi="標楷體" w:hint="eastAsia"/>
          <w:b w:val="0"/>
        </w:rPr>
        <w:t>與前點第一項相同。</w:t>
      </w:r>
    </w:p>
    <w:p w:rsidR="00232B04" w:rsidRPr="00A237F2" w:rsidRDefault="00232B04" w:rsidP="00A237F2">
      <w:pPr>
        <w:ind w:left="1260" w:hangingChars="450" w:hanging="1260"/>
        <w:jc w:val="both"/>
        <w:rPr>
          <w:rFonts w:ascii="標楷體" w:hAnsi="標楷體"/>
        </w:rPr>
      </w:pPr>
      <w:r w:rsidRPr="00A237F2">
        <w:rPr>
          <w:rFonts w:ascii="標楷體" w:hAnsi="標楷體" w:hint="eastAsia"/>
          <w:b w:val="0"/>
        </w:rPr>
        <w:t xml:space="preserve">  </w:t>
      </w:r>
      <w:r w:rsidR="005B7B42" w:rsidRPr="00A237F2">
        <w:rPr>
          <w:rFonts w:ascii="標楷體" w:hAnsi="標楷體" w:hint="eastAsia"/>
          <w:b w:val="0"/>
        </w:rPr>
        <w:t>（三）</w:t>
      </w:r>
      <w:r w:rsidRPr="00A237F2">
        <w:rPr>
          <w:rFonts w:ascii="標楷體" w:hAnsi="標楷體" w:hint="eastAsia"/>
          <w:b w:val="0"/>
        </w:rPr>
        <w:t>社政、警政、醫療等單位：</w:t>
      </w:r>
      <w:r w:rsidR="00925E74" w:rsidRPr="00925E74">
        <w:rPr>
          <w:rFonts w:ascii="標楷體" w:hAnsi="標楷體" w:hint="eastAsia"/>
          <w:b w:val="0"/>
        </w:rPr>
        <w:t>與前點</w:t>
      </w:r>
      <w:r w:rsidR="00925E74">
        <w:rPr>
          <w:rFonts w:ascii="標楷體" w:hAnsi="標楷體" w:hint="eastAsia"/>
          <w:b w:val="0"/>
        </w:rPr>
        <w:t>第二</w:t>
      </w:r>
      <w:r w:rsidR="00925E74" w:rsidRPr="00925E74">
        <w:rPr>
          <w:rFonts w:ascii="標楷體" w:hAnsi="標楷體" w:hint="eastAsia"/>
          <w:b w:val="0"/>
        </w:rPr>
        <w:t>項相同</w:t>
      </w:r>
      <w:r w:rsidRPr="00A237F2">
        <w:rPr>
          <w:rFonts w:ascii="標楷體" w:hAnsi="標楷體" w:hint="eastAsia"/>
          <w:b w:val="0"/>
        </w:rPr>
        <w:t>。</w:t>
      </w:r>
    </w:p>
    <w:p w:rsidR="00F86287" w:rsidRPr="00A237F2" w:rsidRDefault="00232B04" w:rsidP="00882FB6">
      <w:pPr>
        <w:pStyle w:val="HTML"/>
        <w:tabs>
          <w:tab w:val="clear" w:pos="916"/>
        </w:tabs>
        <w:ind w:left="566" w:hangingChars="202" w:hanging="566"/>
        <w:rPr>
          <w:rFonts w:ascii="標楷體" w:eastAsia="標楷體" w:hAnsi="標楷體"/>
          <w:b/>
          <w:bCs/>
          <w:sz w:val="28"/>
          <w:szCs w:val="28"/>
        </w:rPr>
      </w:pPr>
      <w:r w:rsidRPr="00A237F2">
        <w:rPr>
          <w:rFonts w:ascii="標楷體" w:eastAsia="標楷體" w:hAnsi="標楷體" w:hint="eastAsia"/>
          <w:sz w:val="28"/>
          <w:szCs w:val="28"/>
        </w:rPr>
        <w:t>六、</w:t>
      </w:r>
      <w:r w:rsidR="00F86287" w:rsidRPr="00A237F2">
        <w:rPr>
          <w:rFonts w:ascii="標楷體" w:eastAsia="標楷體" w:hAnsi="標楷體"/>
          <w:sz w:val="28"/>
          <w:szCs w:val="28"/>
        </w:rPr>
        <w:t>學生中途輟學後，學校應</w:t>
      </w:r>
      <w:r w:rsidR="00925E74">
        <w:rPr>
          <w:rFonts w:ascii="標楷體" w:eastAsia="標楷體" w:hAnsi="標楷體" w:hint="eastAsia"/>
          <w:sz w:val="28"/>
          <w:szCs w:val="28"/>
        </w:rPr>
        <w:t>至</w:t>
      </w:r>
      <w:r w:rsidR="00925E74" w:rsidRPr="00A237F2">
        <w:rPr>
          <w:rFonts w:ascii="標楷體" w:eastAsia="標楷體" w:hAnsi="標楷體" w:hint="eastAsia"/>
          <w:sz w:val="28"/>
          <w:szCs w:val="28"/>
        </w:rPr>
        <w:t>教育部中輟生通報及復學系統</w:t>
      </w:r>
      <w:r w:rsidR="00F86287" w:rsidRPr="00A237F2">
        <w:rPr>
          <w:rFonts w:ascii="標楷體" w:eastAsia="標楷體" w:hAnsi="標楷體"/>
          <w:sz w:val="28"/>
          <w:szCs w:val="28"/>
        </w:rPr>
        <w:t>通報，</w:t>
      </w:r>
      <w:r w:rsidR="00C7404A" w:rsidRPr="00A237F2">
        <w:rPr>
          <w:rFonts w:ascii="標楷體" w:eastAsia="標楷體" w:hAnsi="標楷體"/>
          <w:sz w:val="28"/>
          <w:szCs w:val="28"/>
        </w:rPr>
        <w:t>並</w:t>
      </w:r>
      <w:r w:rsidR="00C7404A" w:rsidRPr="00A237F2">
        <w:rPr>
          <w:rFonts w:ascii="標楷體" w:eastAsia="標楷體" w:hAnsi="標楷體" w:hint="eastAsia"/>
          <w:sz w:val="28"/>
          <w:szCs w:val="28"/>
        </w:rPr>
        <w:t>函報</w:t>
      </w:r>
      <w:r w:rsidR="00C7404A" w:rsidRPr="00A237F2">
        <w:rPr>
          <w:rFonts w:ascii="標楷體" w:eastAsia="標楷體" w:hAnsi="標楷體"/>
          <w:sz w:val="28"/>
          <w:szCs w:val="28"/>
        </w:rPr>
        <w:t>區公所強迫入學委員會及</w:t>
      </w:r>
      <w:r w:rsidR="00C7404A" w:rsidRPr="00A237F2">
        <w:rPr>
          <w:rFonts w:ascii="標楷體" w:eastAsia="標楷體" w:hAnsi="標楷體" w:hint="eastAsia"/>
          <w:sz w:val="28"/>
          <w:szCs w:val="28"/>
        </w:rPr>
        <w:t>副知</w:t>
      </w:r>
      <w:r w:rsidR="00925E74">
        <w:rPr>
          <w:rFonts w:ascii="標楷體" w:eastAsia="標楷體" w:hAnsi="標楷體" w:hint="eastAsia"/>
          <w:sz w:val="28"/>
          <w:szCs w:val="28"/>
        </w:rPr>
        <w:t>本府</w:t>
      </w:r>
      <w:r w:rsidR="00C7404A" w:rsidRPr="00A237F2">
        <w:rPr>
          <w:rFonts w:ascii="標楷體" w:eastAsia="標楷體" w:hAnsi="標楷體" w:hint="eastAsia"/>
          <w:sz w:val="28"/>
          <w:szCs w:val="28"/>
        </w:rPr>
        <w:t>教育局</w:t>
      </w:r>
      <w:r w:rsidR="00F86287" w:rsidRPr="00A237F2">
        <w:rPr>
          <w:rFonts w:ascii="標楷體" w:eastAsia="標楷體" w:hAnsi="標楷體"/>
          <w:sz w:val="28"/>
          <w:szCs w:val="28"/>
        </w:rPr>
        <w:t>。</w:t>
      </w:r>
    </w:p>
    <w:p w:rsidR="00C7404A" w:rsidRPr="00A237F2" w:rsidRDefault="00232B04" w:rsidP="00882FB6">
      <w:pPr>
        <w:pStyle w:val="HTML"/>
        <w:tabs>
          <w:tab w:val="clear" w:pos="916"/>
        </w:tabs>
        <w:ind w:left="566" w:hangingChars="202" w:hanging="566"/>
        <w:rPr>
          <w:rFonts w:ascii="標楷體" w:eastAsia="標楷體" w:hAnsi="標楷體"/>
          <w:sz w:val="28"/>
          <w:szCs w:val="28"/>
        </w:rPr>
      </w:pPr>
      <w:r w:rsidRPr="00A237F2">
        <w:rPr>
          <w:rFonts w:ascii="標楷體" w:eastAsia="標楷體" w:hAnsi="標楷體" w:hint="eastAsia"/>
          <w:sz w:val="28"/>
          <w:szCs w:val="28"/>
        </w:rPr>
        <w:t>七</w:t>
      </w:r>
      <w:r w:rsidR="00F86287" w:rsidRPr="00A237F2">
        <w:rPr>
          <w:rFonts w:ascii="標楷體" w:eastAsia="標楷體" w:hAnsi="標楷體" w:hint="eastAsia"/>
          <w:sz w:val="28"/>
          <w:szCs w:val="28"/>
        </w:rPr>
        <w:t>、</w:t>
      </w:r>
      <w:r w:rsidR="00C7404A" w:rsidRPr="00A237F2">
        <w:rPr>
          <w:rFonts w:ascii="標楷體" w:eastAsia="標楷體" w:hAnsi="標楷體"/>
          <w:sz w:val="28"/>
          <w:szCs w:val="28"/>
        </w:rPr>
        <w:t>中輟生返校後，</w:t>
      </w:r>
      <w:r w:rsidR="00C7404A" w:rsidRPr="00161B01">
        <w:rPr>
          <w:rFonts w:ascii="標楷體" w:eastAsia="標楷體" w:hAnsi="標楷體"/>
          <w:color w:val="FF0000"/>
          <w:sz w:val="28"/>
          <w:szCs w:val="28"/>
        </w:rPr>
        <w:t>學校應於五個工作</w:t>
      </w:r>
      <w:r w:rsidR="00925E74" w:rsidRPr="00161B01">
        <w:rPr>
          <w:rFonts w:ascii="標楷體" w:eastAsia="標楷體" w:hAnsi="標楷體" w:hint="eastAsia"/>
          <w:color w:val="FF0000"/>
          <w:sz w:val="28"/>
          <w:szCs w:val="28"/>
        </w:rPr>
        <w:t>日</w:t>
      </w:r>
      <w:r w:rsidR="00C7404A" w:rsidRPr="00161B01">
        <w:rPr>
          <w:rFonts w:ascii="標楷體" w:eastAsia="標楷體" w:hAnsi="標楷體"/>
          <w:color w:val="FF0000"/>
          <w:sz w:val="28"/>
          <w:szCs w:val="28"/>
        </w:rPr>
        <w:t>內協助學生完成復學程序</w:t>
      </w:r>
      <w:r w:rsidR="00F86287" w:rsidRPr="00A237F2">
        <w:rPr>
          <w:rFonts w:ascii="標楷體" w:eastAsia="標楷體" w:hAnsi="標楷體"/>
          <w:sz w:val="28"/>
          <w:szCs w:val="28"/>
        </w:rPr>
        <w:t>，</w:t>
      </w:r>
      <w:r w:rsidR="00925E74">
        <w:rPr>
          <w:rFonts w:ascii="標楷體" w:eastAsia="標楷體" w:hAnsi="標楷體" w:hint="eastAsia"/>
          <w:sz w:val="28"/>
          <w:szCs w:val="28"/>
        </w:rPr>
        <w:t>及</w:t>
      </w:r>
      <w:r w:rsidR="00F86287" w:rsidRPr="00A237F2">
        <w:rPr>
          <w:rFonts w:ascii="標楷體" w:eastAsia="標楷體" w:hAnsi="標楷體"/>
          <w:sz w:val="28"/>
          <w:szCs w:val="28"/>
        </w:rPr>
        <w:t>即時</w:t>
      </w:r>
      <w:r w:rsidR="00925E74">
        <w:rPr>
          <w:rFonts w:ascii="標楷體" w:eastAsia="標楷體" w:hAnsi="標楷體" w:hint="eastAsia"/>
          <w:sz w:val="28"/>
          <w:szCs w:val="28"/>
        </w:rPr>
        <w:t>至</w:t>
      </w:r>
      <w:r w:rsidR="00925E74" w:rsidRPr="00A237F2">
        <w:rPr>
          <w:rFonts w:ascii="標楷體" w:eastAsia="標楷體" w:hAnsi="標楷體" w:hint="eastAsia"/>
          <w:sz w:val="28"/>
          <w:szCs w:val="28"/>
        </w:rPr>
        <w:t>教育部中輟生通報及復學系統</w:t>
      </w:r>
      <w:r w:rsidR="00F86287" w:rsidRPr="00A237F2">
        <w:rPr>
          <w:rFonts w:ascii="標楷體" w:eastAsia="標楷體" w:hAnsi="標楷體"/>
          <w:sz w:val="28"/>
          <w:szCs w:val="28"/>
        </w:rPr>
        <w:t>通報，</w:t>
      </w:r>
      <w:r w:rsidR="00C7404A" w:rsidRPr="00A237F2">
        <w:rPr>
          <w:rFonts w:ascii="標楷體" w:eastAsia="標楷體" w:hAnsi="標楷體"/>
          <w:sz w:val="28"/>
          <w:szCs w:val="28"/>
        </w:rPr>
        <w:t>並</w:t>
      </w:r>
      <w:r w:rsidR="00C7404A" w:rsidRPr="00A237F2">
        <w:rPr>
          <w:rFonts w:ascii="標楷體" w:eastAsia="標楷體" w:hAnsi="標楷體" w:hint="eastAsia"/>
          <w:sz w:val="28"/>
          <w:szCs w:val="28"/>
        </w:rPr>
        <w:t>函報</w:t>
      </w:r>
      <w:r w:rsidR="00C7404A" w:rsidRPr="00A237F2">
        <w:rPr>
          <w:rFonts w:ascii="標楷體" w:eastAsia="標楷體" w:hAnsi="標楷體"/>
          <w:sz w:val="28"/>
          <w:szCs w:val="28"/>
        </w:rPr>
        <w:t>區公所強迫入學委員會</w:t>
      </w:r>
      <w:r w:rsidR="00C7404A" w:rsidRPr="00A237F2">
        <w:rPr>
          <w:rFonts w:ascii="標楷體" w:eastAsia="標楷體" w:hAnsi="標楷體" w:hint="eastAsia"/>
          <w:sz w:val="28"/>
          <w:szCs w:val="28"/>
        </w:rPr>
        <w:t>、</w:t>
      </w:r>
      <w:r w:rsidR="00C7404A" w:rsidRPr="00A237F2">
        <w:rPr>
          <w:rFonts w:ascii="標楷體" w:eastAsia="標楷體" w:hAnsi="標楷體"/>
          <w:sz w:val="28"/>
          <w:szCs w:val="28"/>
        </w:rPr>
        <w:t>轉</w:t>
      </w:r>
      <w:proofErr w:type="gramStart"/>
      <w:r w:rsidR="00C7404A" w:rsidRPr="00A237F2">
        <w:rPr>
          <w:rFonts w:ascii="標楷體" w:eastAsia="標楷體" w:hAnsi="標楷體"/>
          <w:sz w:val="28"/>
          <w:szCs w:val="28"/>
        </w:rPr>
        <w:t>介</w:t>
      </w:r>
      <w:proofErr w:type="gramEnd"/>
      <w:r w:rsidR="00C7404A" w:rsidRPr="00A237F2">
        <w:rPr>
          <w:rFonts w:ascii="標楷體" w:eastAsia="標楷體" w:hAnsi="標楷體"/>
          <w:sz w:val="28"/>
          <w:szCs w:val="28"/>
        </w:rPr>
        <w:t>相關單位及</w:t>
      </w:r>
      <w:r w:rsidR="00C7404A" w:rsidRPr="00A237F2">
        <w:rPr>
          <w:rFonts w:ascii="標楷體" w:eastAsia="標楷體" w:hAnsi="標楷體" w:hint="eastAsia"/>
          <w:sz w:val="28"/>
          <w:szCs w:val="28"/>
        </w:rPr>
        <w:t>副知</w:t>
      </w:r>
      <w:r w:rsidR="00925E74">
        <w:rPr>
          <w:rFonts w:ascii="標楷體" w:eastAsia="標楷體" w:hAnsi="標楷體" w:hint="eastAsia"/>
          <w:sz w:val="28"/>
          <w:szCs w:val="28"/>
        </w:rPr>
        <w:t>本府</w:t>
      </w:r>
      <w:r w:rsidR="00C7404A" w:rsidRPr="00A237F2">
        <w:rPr>
          <w:rFonts w:ascii="標楷體" w:eastAsia="標楷體" w:hAnsi="標楷體" w:hint="eastAsia"/>
          <w:sz w:val="28"/>
          <w:szCs w:val="28"/>
        </w:rPr>
        <w:t>教育局</w:t>
      </w:r>
      <w:r w:rsidR="00C7404A" w:rsidRPr="00A237F2">
        <w:rPr>
          <w:rFonts w:ascii="標楷體" w:eastAsia="標楷體" w:hAnsi="標楷體"/>
          <w:sz w:val="28"/>
          <w:szCs w:val="28"/>
        </w:rPr>
        <w:t>。</w:t>
      </w:r>
    </w:p>
    <w:p w:rsidR="00115ADE" w:rsidRPr="00A237F2" w:rsidRDefault="00C7404A" w:rsidP="00882FB6">
      <w:pPr>
        <w:ind w:left="566" w:hangingChars="202" w:hanging="566"/>
        <w:jc w:val="both"/>
        <w:rPr>
          <w:rFonts w:ascii="標楷體" w:hAnsi="標楷體"/>
          <w:b w:val="0"/>
        </w:rPr>
      </w:pPr>
      <w:r w:rsidRPr="00A237F2">
        <w:rPr>
          <w:rFonts w:ascii="標楷體" w:hAnsi="標楷體" w:hint="eastAsia"/>
          <w:b w:val="0"/>
        </w:rPr>
        <w:t>八</w:t>
      </w:r>
      <w:r w:rsidR="00F86287" w:rsidRPr="00A237F2">
        <w:rPr>
          <w:rFonts w:ascii="標楷體" w:hAnsi="標楷體" w:hint="eastAsia"/>
          <w:b w:val="0"/>
        </w:rPr>
        <w:t>、</w:t>
      </w:r>
      <w:r w:rsidR="00115ADE" w:rsidRPr="00A237F2">
        <w:rPr>
          <w:rFonts w:ascii="標楷體" w:hAnsi="標楷體" w:hint="eastAsia"/>
          <w:b w:val="0"/>
        </w:rPr>
        <w:t>經</w:t>
      </w:r>
      <w:proofErr w:type="gramStart"/>
      <w:r w:rsidR="00115ADE" w:rsidRPr="00A237F2">
        <w:rPr>
          <w:rFonts w:ascii="標楷體" w:hAnsi="標楷體" w:hint="eastAsia"/>
          <w:b w:val="0"/>
        </w:rPr>
        <w:t>專案暫讀補校</w:t>
      </w:r>
      <w:proofErr w:type="gramEnd"/>
      <w:r w:rsidR="00115ADE" w:rsidRPr="00A237F2">
        <w:rPr>
          <w:rFonts w:ascii="標楷體" w:hAnsi="標楷體" w:hint="eastAsia"/>
          <w:b w:val="0"/>
        </w:rPr>
        <w:t>或本府補助辦理之</w:t>
      </w:r>
      <w:proofErr w:type="gramStart"/>
      <w:r w:rsidR="00115ADE" w:rsidRPr="00A237F2">
        <w:rPr>
          <w:rFonts w:ascii="標楷體" w:hAnsi="標楷體" w:hint="eastAsia"/>
          <w:b w:val="0"/>
        </w:rPr>
        <w:t>慈輝班</w:t>
      </w:r>
      <w:proofErr w:type="gramEnd"/>
      <w:r w:rsidR="00115ADE" w:rsidRPr="00A237F2">
        <w:rPr>
          <w:rFonts w:ascii="標楷體" w:hAnsi="標楷體" w:hint="eastAsia"/>
          <w:b w:val="0"/>
        </w:rPr>
        <w:t>、合作式中途班及</w:t>
      </w:r>
      <w:r w:rsidR="00115ADE" w:rsidRPr="00051005">
        <w:rPr>
          <w:rFonts w:ascii="標楷體" w:hAnsi="標楷體" w:hint="eastAsia"/>
          <w:b w:val="0"/>
        </w:rPr>
        <w:t>資源式中途班</w:t>
      </w:r>
      <w:proofErr w:type="gramStart"/>
      <w:r w:rsidR="00115ADE" w:rsidRPr="00A237F2">
        <w:rPr>
          <w:rFonts w:ascii="標楷體" w:hAnsi="標楷體" w:hint="eastAsia"/>
          <w:b w:val="0"/>
        </w:rPr>
        <w:t>之中輟復學生</w:t>
      </w:r>
      <w:proofErr w:type="gramEnd"/>
      <w:r w:rsidR="00115ADE" w:rsidRPr="00A237F2">
        <w:rPr>
          <w:rFonts w:ascii="標楷體" w:hAnsi="標楷體" w:hint="eastAsia"/>
          <w:b w:val="0"/>
        </w:rPr>
        <w:t>，學籍仍</w:t>
      </w:r>
      <w:proofErr w:type="gramStart"/>
      <w:r w:rsidR="00115ADE" w:rsidRPr="00A237F2">
        <w:rPr>
          <w:rFonts w:ascii="標楷體" w:hAnsi="標楷體" w:hint="eastAsia"/>
          <w:b w:val="0"/>
        </w:rPr>
        <w:t>設原校原</w:t>
      </w:r>
      <w:proofErr w:type="gramEnd"/>
      <w:r w:rsidR="00115ADE" w:rsidRPr="00A237F2">
        <w:rPr>
          <w:rFonts w:ascii="標楷體" w:hAnsi="標楷體" w:hint="eastAsia"/>
          <w:b w:val="0"/>
        </w:rPr>
        <w:t>班，未滿十六歲學生再度</w:t>
      </w:r>
      <w:proofErr w:type="gramStart"/>
      <w:r w:rsidR="00115ADE" w:rsidRPr="00A237F2">
        <w:rPr>
          <w:rFonts w:ascii="標楷體" w:hAnsi="標楷體" w:hint="eastAsia"/>
          <w:b w:val="0"/>
        </w:rPr>
        <w:t>中輟後</w:t>
      </w:r>
      <w:proofErr w:type="gramEnd"/>
      <w:r w:rsidR="00115ADE" w:rsidRPr="00A237F2">
        <w:rPr>
          <w:rFonts w:ascii="標楷體" w:hAnsi="標楷體" w:hint="eastAsia"/>
          <w:b w:val="0"/>
        </w:rPr>
        <w:t>，由原校負責追蹤輔導。</w:t>
      </w:r>
    </w:p>
    <w:p w:rsidR="006A54D5" w:rsidRPr="00A237F2" w:rsidRDefault="00637175" w:rsidP="00882FB6">
      <w:pPr>
        <w:ind w:left="566" w:hangingChars="202" w:hanging="566"/>
        <w:jc w:val="both"/>
        <w:rPr>
          <w:rFonts w:ascii="標楷體" w:hAnsi="標楷體"/>
          <w:b w:val="0"/>
        </w:rPr>
      </w:pPr>
      <w:r w:rsidRPr="00A237F2">
        <w:rPr>
          <w:rFonts w:ascii="標楷體" w:hAnsi="標楷體" w:hint="eastAsia"/>
          <w:b w:val="0"/>
        </w:rPr>
        <w:t>九、</w:t>
      </w:r>
      <w:r w:rsidR="00115ADE" w:rsidRPr="00A237F2">
        <w:rPr>
          <w:rFonts w:ascii="標楷體" w:hAnsi="標楷體" w:hint="eastAsia"/>
          <w:b w:val="0"/>
        </w:rPr>
        <w:t>中輟生返校後，學校應設中輟生鑑定安置輔導</w:t>
      </w:r>
      <w:r w:rsidR="00D62ADD">
        <w:rPr>
          <w:rFonts w:ascii="標楷體" w:hAnsi="標楷體" w:hint="eastAsia"/>
          <w:b w:val="0"/>
        </w:rPr>
        <w:t>小組</w:t>
      </w:r>
      <w:r w:rsidR="00115ADE" w:rsidRPr="00A237F2">
        <w:rPr>
          <w:rFonts w:ascii="標楷體" w:hAnsi="標楷體" w:hint="eastAsia"/>
          <w:b w:val="0"/>
        </w:rPr>
        <w:t>（以下簡稱</w:t>
      </w:r>
      <w:proofErr w:type="gramStart"/>
      <w:r w:rsidR="00115ADE" w:rsidRPr="00A237F2">
        <w:rPr>
          <w:rFonts w:ascii="標楷體" w:hAnsi="標楷體" w:hint="eastAsia"/>
          <w:b w:val="0"/>
        </w:rPr>
        <w:t>鑑</w:t>
      </w:r>
      <w:proofErr w:type="gramEnd"/>
      <w:r w:rsidR="00115ADE" w:rsidRPr="00A237F2">
        <w:rPr>
          <w:rFonts w:ascii="標楷體" w:hAnsi="標楷體" w:hint="eastAsia"/>
          <w:b w:val="0"/>
        </w:rPr>
        <w:t>安輔小組</w:t>
      </w:r>
      <w:r w:rsidR="00D62ADD" w:rsidRPr="00A237F2">
        <w:rPr>
          <w:rFonts w:ascii="標楷體" w:hAnsi="標楷體" w:hint="eastAsia"/>
          <w:b w:val="0"/>
        </w:rPr>
        <w:t>）</w:t>
      </w:r>
      <w:r w:rsidR="00115ADE" w:rsidRPr="00A237F2">
        <w:rPr>
          <w:rFonts w:ascii="標楷體" w:hAnsi="標楷體" w:hint="eastAsia"/>
          <w:b w:val="0"/>
        </w:rPr>
        <w:t>，</w:t>
      </w:r>
      <w:r w:rsidR="00925E74" w:rsidRPr="00925E74">
        <w:rPr>
          <w:rFonts w:ascii="標楷體" w:hAnsi="標楷體" w:hint="eastAsia"/>
          <w:b w:val="0"/>
        </w:rPr>
        <w:t>於</w:t>
      </w:r>
      <w:r w:rsidR="00925E74" w:rsidRPr="00925E74">
        <w:rPr>
          <w:rFonts w:ascii="標楷體" w:hAnsi="標楷體"/>
          <w:b w:val="0"/>
        </w:rPr>
        <w:t>五個工作</w:t>
      </w:r>
      <w:r w:rsidR="00925E74" w:rsidRPr="00925E74">
        <w:rPr>
          <w:rFonts w:ascii="標楷體" w:hAnsi="標楷體" w:hint="eastAsia"/>
          <w:b w:val="0"/>
        </w:rPr>
        <w:t>日</w:t>
      </w:r>
      <w:r w:rsidR="00925E74" w:rsidRPr="00925E74">
        <w:rPr>
          <w:rFonts w:ascii="標楷體" w:hAnsi="標楷體"/>
          <w:b w:val="0"/>
        </w:rPr>
        <w:t>內</w:t>
      </w:r>
      <w:r w:rsidR="00925E74" w:rsidRPr="00925E74">
        <w:rPr>
          <w:rFonts w:ascii="標楷體" w:hAnsi="標楷體" w:hint="eastAsia"/>
          <w:b w:val="0"/>
        </w:rPr>
        <w:t>召開會議為原則，</w:t>
      </w:r>
      <w:r w:rsidR="00115ADE" w:rsidRPr="00A237F2">
        <w:rPr>
          <w:rFonts w:ascii="標楷體" w:hAnsi="標楷體" w:hint="eastAsia"/>
          <w:b w:val="0"/>
        </w:rPr>
        <w:t>評估學生狀況及需要，進行復學及輔導安置等相關工作。</w:t>
      </w:r>
    </w:p>
    <w:p w:rsidR="00B002FA" w:rsidRPr="00A237F2" w:rsidRDefault="00925E74" w:rsidP="00882FB6">
      <w:pPr>
        <w:ind w:left="566" w:hangingChars="202" w:hanging="566"/>
        <w:jc w:val="both"/>
        <w:rPr>
          <w:rFonts w:ascii="標楷體" w:hAnsi="標楷體"/>
          <w:b w:val="0"/>
        </w:rPr>
      </w:pPr>
      <w:r>
        <w:rPr>
          <w:rFonts w:ascii="標楷體" w:hAnsi="標楷體" w:hint="eastAsia"/>
          <w:b w:val="0"/>
        </w:rPr>
        <w:t>十</w:t>
      </w:r>
      <w:r w:rsidR="00637175" w:rsidRPr="00A237F2">
        <w:rPr>
          <w:rFonts w:ascii="標楷體" w:hAnsi="標楷體" w:hint="eastAsia"/>
          <w:b w:val="0"/>
        </w:rPr>
        <w:t>、</w:t>
      </w:r>
      <w:r w:rsidR="00B002FA" w:rsidRPr="00A237F2">
        <w:rPr>
          <w:rFonts w:ascii="標楷體" w:hAnsi="標楷體" w:hint="eastAsia"/>
          <w:b w:val="0"/>
        </w:rPr>
        <w:t>中輟生</w:t>
      </w:r>
      <w:proofErr w:type="gramStart"/>
      <w:r w:rsidR="00B002FA" w:rsidRPr="00A237F2">
        <w:rPr>
          <w:rFonts w:ascii="標楷體" w:hAnsi="標楷體" w:hint="eastAsia"/>
          <w:b w:val="0"/>
        </w:rPr>
        <w:t>復學後校內</w:t>
      </w:r>
      <w:proofErr w:type="gramEnd"/>
      <w:r w:rsidR="00B002FA" w:rsidRPr="00A237F2">
        <w:rPr>
          <w:rFonts w:ascii="標楷體" w:hAnsi="標楷體" w:hint="eastAsia"/>
          <w:b w:val="0"/>
        </w:rPr>
        <w:t>成績處理原則如下：</w:t>
      </w:r>
    </w:p>
    <w:p w:rsidR="00B002FA" w:rsidRPr="00A237F2" w:rsidRDefault="00B002FA" w:rsidP="00A237F2">
      <w:pPr>
        <w:ind w:left="1260" w:hangingChars="450" w:hanging="1260"/>
        <w:jc w:val="both"/>
        <w:rPr>
          <w:rFonts w:ascii="標楷體" w:hAnsi="標楷體"/>
          <w:b w:val="0"/>
        </w:rPr>
      </w:pPr>
      <w:r w:rsidRPr="00A237F2">
        <w:rPr>
          <w:rFonts w:ascii="標楷體" w:hAnsi="標楷體" w:hint="eastAsia"/>
          <w:b w:val="0"/>
        </w:rPr>
        <w:t xml:space="preserve">  （一</w:t>
      </w:r>
      <w:r w:rsidR="003D5373" w:rsidRPr="00A237F2">
        <w:rPr>
          <w:rFonts w:ascii="標楷體" w:hAnsi="標楷體" w:hint="eastAsia"/>
          <w:b w:val="0"/>
        </w:rPr>
        <w:t>）依桃園市</w:t>
      </w:r>
      <w:r w:rsidRPr="00A237F2">
        <w:rPr>
          <w:rFonts w:ascii="標楷體" w:hAnsi="標楷體" w:hint="eastAsia"/>
          <w:b w:val="0"/>
        </w:rPr>
        <w:t>國民中小學學生成績評量作業規定</w:t>
      </w:r>
      <w:proofErr w:type="gramStart"/>
      <w:r w:rsidRPr="00A237F2">
        <w:rPr>
          <w:rFonts w:ascii="標楷體" w:hAnsi="標楷體" w:hint="eastAsia"/>
          <w:b w:val="0"/>
        </w:rPr>
        <w:t>採</w:t>
      </w:r>
      <w:proofErr w:type="gramEnd"/>
      <w:r w:rsidRPr="00A237F2">
        <w:rPr>
          <w:rFonts w:ascii="標楷體" w:hAnsi="標楷體" w:hint="eastAsia"/>
          <w:b w:val="0"/>
        </w:rPr>
        <w:t>計成績。</w:t>
      </w:r>
    </w:p>
    <w:p w:rsidR="00B002FA" w:rsidRPr="00A237F2" w:rsidRDefault="00B002FA" w:rsidP="00A237F2">
      <w:pPr>
        <w:ind w:left="1260" w:hangingChars="450" w:hanging="1260"/>
        <w:jc w:val="both"/>
        <w:rPr>
          <w:rFonts w:ascii="標楷體" w:hAnsi="標楷體"/>
          <w:b w:val="0"/>
        </w:rPr>
      </w:pPr>
      <w:r w:rsidRPr="00A237F2">
        <w:rPr>
          <w:rFonts w:ascii="標楷體" w:hAnsi="標楷體" w:hint="eastAsia"/>
          <w:b w:val="0"/>
        </w:rPr>
        <w:t xml:space="preserve">  （二）以補考提供成績登錄。</w:t>
      </w:r>
    </w:p>
    <w:p w:rsidR="00B002FA" w:rsidRPr="00A237F2" w:rsidRDefault="00B002FA" w:rsidP="00A237F2">
      <w:pPr>
        <w:ind w:left="1260" w:hangingChars="450" w:hanging="1260"/>
        <w:jc w:val="both"/>
        <w:rPr>
          <w:rFonts w:ascii="標楷體" w:hAnsi="標楷體"/>
          <w:b w:val="0"/>
        </w:rPr>
      </w:pPr>
      <w:r w:rsidRPr="00A237F2">
        <w:rPr>
          <w:rFonts w:ascii="標楷體" w:hAnsi="標楷體" w:hint="eastAsia"/>
          <w:b w:val="0"/>
        </w:rPr>
        <w:lastRenderedPageBreak/>
        <w:t xml:space="preserve">  （三）以現有成績紀錄作為學期成績參考。</w:t>
      </w:r>
    </w:p>
    <w:p w:rsidR="00B002FA" w:rsidRPr="00A237F2" w:rsidRDefault="00B002FA" w:rsidP="00A237F2">
      <w:pPr>
        <w:ind w:left="1260" w:hangingChars="450" w:hanging="1260"/>
        <w:jc w:val="both"/>
        <w:rPr>
          <w:rFonts w:ascii="標楷體" w:hAnsi="標楷體"/>
          <w:b w:val="0"/>
        </w:rPr>
      </w:pPr>
      <w:r w:rsidRPr="00A237F2">
        <w:rPr>
          <w:rFonts w:ascii="標楷體" w:hAnsi="標楷體" w:hint="eastAsia"/>
          <w:b w:val="0"/>
        </w:rPr>
        <w:t xml:space="preserve">  （四）</w:t>
      </w:r>
      <w:r w:rsidRPr="00161B01">
        <w:rPr>
          <w:rFonts w:ascii="標楷體" w:hAnsi="標楷體" w:hint="eastAsia"/>
          <w:b w:val="0"/>
          <w:color w:val="FF0000"/>
        </w:rPr>
        <w:t>輟學期間成績得記載為零分</w:t>
      </w:r>
      <w:r w:rsidRPr="00A237F2">
        <w:rPr>
          <w:rFonts w:ascii="標楷體" w:hAnsi="標楷體" w:hint="eastAsia"/>
          <w:b w:val="0"/>
        </w:rPr>
        <w:t>。</w:t>
      </w:r>
    </w:p>
    <w:p w:rsidR="00B002FA" w:rsidRPr="00A237F2" w:rsidRDefault="00B002FA" w:rsidP="00A237F2">
      <w:pPr>
        <w:ind w:left="1260" w:hangingChars="450" w:hanging="1260"/>
        <w:jc w:val="both"/>
        <w:rPr>
          <w:rFonts w:ascii="標楷體" w:hAnsi="標楷體"/>
          <w:b w:val="0"/>
        </w:rPr>
      </w:pPr>
      <w:r w:rsidRPr="00A237F2">
        <w:rPr>
          <w:rFonts w:ascii="標楷體" w:hAnsi="標楷體" w:hint="eastAsia"/>
          <w:b w:val="0"/>
        </w:rPr>
        <w:t xml:space="preserve">  （五）專案提報校內</w:t>
      </w:r>
      <w:proofErr w:type="gramStart"/>
      <w:r w:rsidRPr="00A237F2">
        <w:rPr>
          <w:rFonts w:ascii="標楷體" w:hAnsi="標楷體" w:hint="eastAsia"/>
          <w:b w:val="0"/>
        </w:rPr>
        <w:t>鑑</w:t>
      </w:r>
      <w:proofErr w:type="gramEnd"/>
      <w:r w:rsidRPr="00A237F2">
        <w:rPr>
          <w:rFonts w:ascii="標楷體" w:hAnsi="標楷體" w:hint="eastAsia"/>
          <w:b w:val="0"/>
        </w:rPr>
        <w:t>安輔小組會議</w:t>
      </w:r>
      <w:proofErr w:type="gramStart"/>
      <w:r w:rsidRPr="00A237F2">
        <w:rPr>
          <w:rFonts w:ascii="標楷體" w:hAnsi="標楷體" w:hint="eastAsia"/>
          <w:b w:val="0"/>
        </w:rPr>
        <w:t>研</w:t>
      </w:r>
      <w:proofErr w:type="gramEnd"/>
      <w:r w:rsidRPr="00A237F2">
        <w:rPr>
          <w:rFonts w:ascii="標楷體" w:hAnsi="標楷體" w:hint="eastAsia"/>
          <w:b w:val="0"/>
        </w:rPr>
        <w:t>議。</w:t>
      </w:r>
    </w:p>
    <w:p w:rsidR="00637175" w:rsidRPr="00A237F2" w:rsidRDefault="00B002FA" w:rsidP="00DD3A99">
      <w:pPr>
        <w:ind w:left="1134" w:hangingChars="405" w:hanging="1134"/>
        <w:jc w:val="both"/>
        <w:rPr>
          <w:rFonts w:ascii="標楷體" w:hAnsi="標楷體"/>
          <w:b w:val="0"/>
        </w:rPr>
      </w:pPr>
      <w:r w:rsidRPr="00A237F2">
        <w:rPr>
          <w:rFonts w:ascii="標楷體" w:hAnsi="標楷體" w:hint="eastAsia"/>
          <w:b w:val="0"/>
        </w:rPr>
        <w:t xml:space="preserve">  （六）轉</w:t>
      </w:r>
      <w:proofErr w:type="gramStart"/>
      <w:r w:rsidRPr="00A237F2">
        <w:rPr>
          <w:rFonts w:ascii="標楷體" w:hAnsi="標楷體" w:hint="eastAsia"/>
          <w:b w:val="0"/>
        </w:rPr>
        <w:t>介慈輝班</w:t>
      </w:r>
      <w:proofErr w:type="gramEnd"/>
      <w:r w:rsidRPr="00A237F2">
        <w:rPr>
          <w:rFonts w:ascii="標楷體" w:hAnsi="標楷體" w:hint="eastAsia"/>
          <w:b w:val="0"/>
        </w:rPr>
        <w:t>、合作式中途班</w:t>
      </w:r>
      <w:r w:rsidR="003D5373" w:rsidRPr="00A237F2">
        <w:rPr>
          <w:rFonts w:ascii="標楷體" w:hAnsi="標楷體" w:hint="eastAsia"/>
          <w:b w:val="0"/>
        </w:rPr>
        <w:t>及資源式中途班</w:t>
      </w:r>
      <w:r w:rsidRPr="00A237F2">
        <w:rPr>
          <w:rFonts w:ascii="標楷體" w:hAnsi="標楷體" w:hint="eastAsia"/>
          <w:b w:val="0"/>
        </w:rPr>
        <w:t>之中輟生依其規定之成績辦法</w:t>
      </w:r>
      <w:r w:rsidR="003D5373" w:rsidRPr="00A237F2">
        <w:rPr>
          <w:rFonts w:ascii="標楷體" w:hAnsi="標楷體" w:hint="eastAsia"/>
          <w:b w:val="0"/>
        </w:rPr>
        <w:t>及實施計畫</w:t>
      </w:r>
      <w:r w:rsidRPr="00A237F2">
        <w:rPr>
          <w:rFonts w:ascii="標楷體" w:hAnsi="標楷體" w:hint="eastAsia"/>
          <w:b w:val="0"/>
        </w:rPr>
        <w:t>處理。</w:t>
      </w:r>
    </w:p>
    <w:p w:rsidR="00B002FA" w:rsidRPr="00A237F2" w:rsidRDefault="00637175" w:rsidP="00A237F2">
      <w:pPr>
        <w:ind w:left="1260" w:hangingChars="450" w:hanging="1260"/>
        <w:jc w:val="both"/>
        <w:rPr>
          <w:rFonts w:ascii="標楷體" w:hAnsi="標楷體"/>
          <w:b w:val="0"/>
        </w:rPr>
      </w:pPr>
      <w:r w:rsidRPr="00A237F2">
        <w:rPr>
          <w:rFonts w:ascii="標楷體" w:hAnsi="標楷體" w:hint="eastAsia"/>
          <w:b w:val="0"/>
        </w:rPr>
        <w:t>十</w:t>
      </w:r>
      <w:r w:rsidR="00925E74">
        <w:rPr>
          <w:rFonts w:ascii="標楷體" w:hAnsi="標楷體" w:hint="eastAsia"/>
          <w:b w:val="0"/>
        </w:rPr>
        <w:t>一</w:t>
      </w:r>
      <w:r w:rsidRPr="00A237F2">
        <w:rPr>
          <w:rFonts w:ascii="標楷體" w:hAnsi="標楷體" w:hint="eastAsia"/>
          <w:b w:val="0"/>
        </w:rPr>
        <w:t>、</w:t>
      </w:r>
      <w:r w:rsidR="00B002FA" w:rsidRPr="00A237F2">
        <w:rPr>
          <w:rFonts w:ascii="標楷體" w:hAnsi="標楷體" w:hint="eastAsia"/>
          <w:b w:val="0"/>
        </w:rPr>
        <w:t>有關特殊個案協助機制依序如下：</w:t>
      </w:r>
    </w:p>
    <w:p w:rsidR="00B002FA" w:rsidRPr="00A237F2" w:rsidRDefault="00B002FA" w:rsidP="00A237F2">
      <w:pPr>
        <w:ind w:left="1260" w:hangingChars="450" w:hanging="1260"/>
        <w:jc w:val="both"/>
        <w:rPr>
          <w:rFonts w:ascii="標楷體" w:hAnsi="標楷體"/>
          <w:b w:val="0"/>
        </w:rPr>
      </w:pPr>
      <w:r w:rsidRPr="00A237F2">
        <w:rPr>
          <w:rFonts w:ascii="標楷體" w:hAnsi="標楷體" w:hint="eastAsia"/>
          <w:b w:val="0"/>
        </w:rPr>
        <w:t xml:space="preserve">  （一）學校召開</w:t>
      </w:r>
      <w:proofErr w:type="gramStart"/>
      <w:r w:rsidRPr="00A237F2">
        <w:rPr>
          <w:rFonts w:ascii="標楷體" w:hAnsi="標楷體" w:hint="eastAsia"/>
          <w:b w:val="0"/>
        </w:rPr>
        <w:t>鑑</w:t>
      </w:r>
      <w:proofErr w:type="gramEnd"/>
      <w:r w:rsidRPr="00A237F2">
        <w:rPr>
          <w:rFonts w:ascii="標楷體" w:hAnsi="標楷體" w:hint="eastAsia"/>
          <w:b w:val="0"/>
        </w:rPr>
        <w:t>安輔小組會議討論。</w:t>
      </w:r>
    </w:p>
    <w:p w:rsidR="00B002FA" w:rsidRPr="00A237F2" w:rsidRDefault="00B002FA" w:rsidP="00DD3A99">
      <w:pPr>
        <w:ind w:left="1134" w:hangingChars="405" w:hanging="1134"/>
        <w:jc w:val="both"/>
        <w:rPr>
          <w:rFonts w:ascii="標楷體" w:hAnsi="標楷體"/>
          <w:b w:val="0"/>
        </w:rPr>
      </w:pPr>
      <w:r w:rsidRPr="00A237F2">
        <w:rPr>
          <w:rFonts w:ascii="標楷體" w:hAnsi="標楷體" w:hint="eastAsia"/>
          <w:b w:val="0"/>
        </w:rPr>
        <w:t xml:space="preserve">  （二）學校已善用各項輔導及策略資源，仍無法解決個案問題，</w:t>
      </w:r>
      <w:proofErr w:type="gramStart"/>
      <w:r w:rsidRPr="00A237F2">
        <w:rPr>
          <w:rFonts w:ascii="標楷體" w:hAnsi="標楷體" w:hint="eastAsia"/>
          <w:b w:val="0"/>
        </w:rPr>
        <w:t>應函請</w:t>
      </w:r>
      <w:proofErr w:type="gramEnd"/>
      <w:r w:rsidR="00925E74">
        <w:rPr>
          <w:rFonts w:ascii="標楷體" w:hAnsi="標楷體" w:hint="eastAsia"/>
          <w:b w:val="0"/>
        </w:rPr>
        <w:t>本府</w:t>
      </w:r>
      <w:r w:rsidRPr="00A237F2">
        <w:rPr>
          <w:rFonts w:ascii="標楷體" w:hAnsi="標楷體" w:hint="eastAsia"/>
          <w:b w:val="0"/>
        </w:rPr>
        <w:t>教育局協助。</w:t>
      </w:r>
      <w:r w:rsidR="00925E74">
        <w:rPr>
          <w:rFonts w:ascii="標楷體" w:hAnsi="標楷體" w:hint="eastAsia"/>
          <w:b w:val="0"/>
        </w:rPr>
        <w:t>本府</w:t>
      </w:r>
      <w:r w:rsidRPr="00A237F2">
        <w:rPr>
          <w:rFonts w:ascii="標楷體" w:hAnsi="標楷體" w:hint="eastAsia"/>
          <w:b w:val="0"/>
        </w:rPr>
        <w:t>教育局得召開</w:t>
      </w:r>
      <w:r w:rsidR="00914ECC" w:rsidRPr="00A237F2">
        <w:rPr>
          <w:rFonts w:ascii="標楷體" w:hAnsi="標楷體" w:hint="eastAsia"/>
          <w:b w:val="0"/>
        </w:rPr>
        <w:t>跨局處會議</w:t>
      </w:r>
      <w:r w:rsidRPr="00A237F2">
        <w:rPr>
          <w:rFonts w:ascii="標楷體" w:hAnsi="標楷體" w:hint="eastAsia"/>
          <w:b w:val="0"/>
        </w:rPr>
        <w:t>討論個案相關問題。</w:t>
      </w:r>
    </w:p>
    <w:p w:rsidR="006A54D5" w:rsidRPr="00A237F2" w:rsidRDefault="00637175" w:rsidP="006A54D5">
      <w:pPr>
        <w:pStyle w:val="HTML"/>
        <w:rPr>
          <w:rFonts w:ascii="標楷體" w:eastAsia="標楷體" w:hAnsi="標楷體"/>
          <w:sz w:val="28"/>
          <w:szCs w:val="28"/>
        </w:rPr>
      </w:pPr>
      <w:r w:rsidRPr="00A237F2">
        <w:rPr>
          <w:rFonts w:ascii="標楷體" w:eastAsia="標楷體" w:hAnsi="標楷體" w:hint="eastAsia"/>
          <w:sz w:val="28"/>
          <w:szCs w:val="28"/>
        </w:rPr>
        <w:t>十</w:t>
      </w:r>
      <w:r w:rsidR="00DD3A99">
        <w:rPr>
          <w:rFonts w:ascii="標楷體" w:eastAsia="標楷體" w:hAnsi="標楷體" w:hint="eastAsia"/>
          <w:sz w:val="28"/>
          <w:szCs w:val="28"/>
        </w:rPr>
        <w:t>二</w:t>
      </w:r>
      <w:r w:rsidRPr="00A237F2">
        <w:rPr>
          <w:rFonts w:ascii="標楷體" w:eastAsia="標楷體" w:hAnsi="標楷體" w:hint="eastAsia"/>
          <w:sz w:val="28"/>
          <w:szCs w:val="28"/>
        </w:rPr>
        <w:t>、</w:t>
      </w:r>
      <w:r w:rsidR="006A54D5" w:rsidRPr="00A237F2">
        <w:rPr>
          <w:rFonts w:ascii="標楷體" w:eastAsia="標楷體" w:hAnsi="標楷體" w:hint="eastAsia"/>
          <w:sz w:val="28"/>
          <w:szCs w:val="28"/>
        </w:rPr>
        <w:t>本市</w:t>
      </w:r>
      <w:r w:rsidR="006A54D5" w:rsidRPr="00A237F2">
        <w:rPr>
          <w:rFonts w:ascii="標楷體" w:eastAsia="標楷體" w:hAnsi="標楷體"/>
          <w:sz w:val="28"/>
          <w:szCs w:val="28"/>
        </w:rPr>
        <w:t>中輟</w:t>
      </w:r>
      <w:proofErr w:type="gramStart"/>
      <w:r w:rsidR="006A54D5" w:rsidRPr="00A237F2">
        <w:rPr>
          <w:rFonts w:ascii="標楷體" w:eastAsia="標楷體" w:hAnsi="標楷體"/>
          <w:sz w:val="28"/>
          <w:szCs w:val="28"/>
        </w:rPr>
        <w:t>生</w:t>
      </w:r>
      <w:r w:rsidR="006A54D5" w:rsidRPr="00A237F2">
        <w:rPr>
          <w:rFonts w:ascii="標楷體" w:eastAsia="標楷體" w:hAnsi="標楷體" w:hint="eastAsia"/>
          <w:sz w:val="28"/>
          <w:szCs w:val="28"/>
        </w:rPr>
        <w:t>暫讀</w:t>
      </w:r>
      <w:proofErr w:type="gramEnd"/>
      <w:r w:rsidR="006A54D5" w:rsidRPr="00A237F2">
        <w:rPr>
          <w:rFonts w:ascii="標楷體" w:eastAsia="標楷體" w:hAnsi="標楷體"/>
          <w:sz w:val="28"/>
          <w:szCs w:val="28"/>
        </w:rPr>
        <w:t>補校</w:t>
      </w:r>
      <w:r w:rsidR="006A54D5" w:rsidRPr="00A237F2">
        <w:rPr>
          <w:rFonts w:ascii="標楷體" w:eastAsia="標楷體" w:hAnsi="標楷體" w:hint="eastAsia"/>
          <w:sz w:val="28"/>
          <w:szCs w:val="28"/>
        </w:rPr>
        <w:t>原則如下</w:t>
      </w:r>
      <w:r w:rsidR="006A54D5" w:rsidRPr="00A237F2">
        <w:rPr>
          <w:rFonts w:ascii="標楷體" w:eastAsia="標楷體" w:hAnsi="標楷體"/>
          <w:sz w:val="28"/>
          <w:szCs w:val="28"/>
        </w:rPr>
        <w:t>：</w:t>
      </w:r>
    </w:p>
    <w:p w:rsidR="006A54D5" w:rsidRDefault="006A54D5" w:rsidP="00882FB6">
      <w:pPr>
        <w:pStyle w:val="HTML"/>
        <w:numPr>
          <w:ilvl w:val="0"/>
          <w:numId w:val="6"/>
        </w:numPr>
        <w:rPr>
          <w:rFonts w:ascii="標楷體" w:eastAsia="標楷體" w:hAnsi="標楷體"/>
          <w:sz w:val="28"/>
          <w:szCs w:val="28"/>
        </w:rPr>
      </w:pPr>
      <w:r w:rsidRPr="00A237F2">
        <w:rPr>
          <w:rFonts w:ascii="標楷體" w:eastAsia="標楷體" w:hAnsi="標楷體" w:hint="eastAsia"/>
          <w:sz w:val="28"/>
          <w:szCs w:val="28"/>
        </w:rPr>
        <w:t>補校班級學生人數未超過</w:t>
      </w:r>
      <w:proofErr w:type="gramStart"/>
      <w:r w:rsidRPr="00A237F2">
        <w:rPr>
          <w:rFonts w:ascii="標楷體" w:eastAsia="標楷體" w:hAnsi="標楷體" w:hint="eastAsia"/>
          <w:sz w:val="28"/>
          <w:szCs w:val="28"/>
        </w:rPr>
        <w:t>三十五名時</w:t>
      </w:r>
      <w:proofErr w:type="gramEnd"/>
      <w:r w:rsidRPr="00A237F2">
        <w:rPr>
          <w:rFonts w:ascii="標楷體" w:eastAsia="標楷體" w:hAnsi="標楷體" w:hint="eastAsia"/>
          <w:sz w:val="28"/>
          <w:szCs w:val="28"/>
        </w:rPr>
        <w:t>，每班得安置三名中輟復學學生。如因特殊原因必須超額安置時，亦應專案報核後實施。</w:t>
      </w:r>
    </w:p>
    <w:p w:rsidR="006A54D5" w:rsidRDefault="006A54D5" w:rsidP="00882FB6">
      <w:pPr>
        <w:pStyle w:val="HTML"/>
        <w:numPr>
          <w:ilvl w:val="0"/>
          <w:numId w:val="6"/>
        </w:numPr>
        <w:rPr>
          <w:rFonts w:ascii="標楷體" w:eastAsia="標楷體" w:hAnsi="標楷體"/>
          <w:sz w:val="28"/>
          <w:szCs w:val="28"/>
        </w:rPr>
      </w:pPr>
      <w:proofErr w:type="gramStart"/>
      <w:r w:rsidRPr="00882FB6">
        <w:rPr>
          <w:rFonts w:ascii="標楷體" w:eastAsia="標楷體" w:hAnsi="標楷體" w:hint="eastAsia"/>
          <w:sz w:val="28"/>
          <w:szCs w:val="28"/>
        </w:rPr>
        <w:t>申請暫讀補校</w:t>
      </w:r>
      <w:proofErr w:type="gramEnd"/>
      <w:r w:rsidRPr="00882FB6">
        <w:rPr>
          <w:rFonts w:ascii="標楷體" w:eastAsia="標楷體" w:hAnsi="標楷體" w:hint="eastAsia"/>
          <w:sz w:val="28"/>
          <w:szCs w:val="28"/>
        </w:rPr>
        <w:t>之學生，優先輔導其</w:t>
      </w:r>
      <w:proofErr w:type="gramStart"/>
      <w:r w:rsidRPr="00882FB6">
        <w:rPr>
          <w:rFonts w:ascii="標楷體" w:eastAsia="標楷體" w:hAnsi="標楷體" w:hint="eastAsia"/>
          <w:sz w:val="28"/>
          <w:szCs w:val="28"/>
        </w:rPr>
        <w:t>暫讀原</w:t>
      </w:r>
      <w:proofErr w:type="gramEnd"/>
      <w:r w:rsidRPr="00882FB6">
        <w:rPr>
          <w:rFonts w:ascii="標楷體" w:eastAsia="標楷體" w:hAnsi="標楷體" w:hint="eastAsia"/>
          <w:sz w:val="28"/>
          <w:szCs w:val="28"/>
        </w:rPr>
        <w:t>校附設之補校，毋須報府核備；如原校未附設補校者，始依其意願輔導其就讀他校附設之補校，並須報府核備。</w:t>
      </w:r>
    </w:p>
    <w:p w:rsidR="006A54D5" w:rsidRDefault="006A54D5" w:rsidP="00882FB6">
      <w:pPr>
        <w:pStyle w:val="HTML"/>
        <w:numPr>
          <w:ilvl w:val="0"/>
          <w:numId w:val="6"/>
        </w:numPr>
        <w:rPr>
          <w:rFonts w:ascii="標楷體" w:eastAsia="標楷體" w:hAnsi="標楷體"/>
          <w:sz w:val="28"/>
          <w:szCs w:val="28"/>
        </w:rPr>
      </w:pPr>
      <w:r w:rsidRPr="00882FB6">
        <w:rPr>
          <w:rFonts w:ascii="標楷體" w:eastAsia="標楷體" w:hAnsi="標楷體"/>
          <w:sz w:val="28"/>
          <w:szCs w:val="28"/>
        </w:rPr>
        <w:t>申請流程：由家長及學生提出申請，經輔導室及導師查核認可後，</w:t>
      </w:r>
      <w:proofErr w:type="gramStart"/>
      <w:r w:rsidRPr="00882FB6">
        <w:rPr>
          <w:rFonts w:ascii="標楷體" w:eastAsia="標楷體" w:hAnsi="標楷體"/>
          <w:sz w:val="28"/>
          <w:szCs w:val="28"/>
        </w:rPr>
        <w:t>填寫暫讀補校</w:t>
      </w:r>
      <w:proofErr w:type="gramEnd"/>
      <w:r w:rsidRPr="00882FB6">
        <w:rPr>
          <w:rFonts w:ascii="標楷體" w:eastAsia="標楷體" w:hAnsi="標楷體"/>
          <w:sz w:val="28"/>
          <w:szCs w:val="28"/>
        </w:rPr>
        <w:t>轉</w:t>
      </w:r>
      <w:proofErr w:type="gramStart"/>
      <w:r w:rsidRPr="00882FB6">
        <w:rPr>
          <w:rFonts w:ascii="標楷體" w:eastAsia="標楷體" w:hAnsi="標楷體"/>
          <w:sz w:val="28"/>
          <w:szCs w:val="28"/>
        </w:rPr>
        <w:t>介</w:t>
      </w:r>
      <w:proofErr w:type="gramEnd"/>
      <w:r w:rsidRPr="00882FB6">
        <w:rPr>
          <w:rFonts w:ascii="標楷體" w:eastAsia="標楷體" w:hAnsi="標楷體"/>
          <w:sz w:val="28"/>
          <w:szCs w:val="28"/>
        </w:rPr>
        <w:t>單</w:t>
      </w:r>
      <w:r w:rsidR="009F42DE">
        <w:rPr>
          <w:rFonts w:ascii="標楷體" w:eastAsia="標楷體" w:hAnsi="標楷體" w:hint="eastAsia"/>
          <w:sz w:val="28"/>
          <w:szCs w:val="28"/>
        </w:rPr>
        <w:t>(</w:t>
      </w:r>
      <w:r w:rsidRPr="00882FB6">
        <w:rPr>
          <w:rFonts w:ascii="標楷體" w:eastAsia="標楷體" w:hAnsi="標楷體" w:hint="eastAsia"/>
          <w:sz w:val="28"/>
          <w:szCs w:val="28"/>
        </w:rPr>
        <w:t>如附件四</w:t>
      </w:r>
      <w:r w:rsidR="009F42DE">
        <w:rPr>
          <w:rFonts w:ascii="標楷體" w:eastAsia="標楷體" w:hAnsi="標楷體" w:hint="eastAsia"/>
          <w:sz w:val="28"/>
          <w:szCs w:val="28"/>
        </w:rPr>
        <w:t>)</w:t>
      </w:r>
      <w:r w:rsidRPr="00882FB6">
        <w:rPr>
          <w:rFonts w:ascii="標楷體" w:eastAsia="標楷體" w:hAnsi="標楷體"/>
          <w:sz w:val="28"/>
          <w:szCs w:val="28"/>
        </w:rPr>
        <w:t>，並提中輟生</w:t>
      </w:r>
      <w:proofErr w:type="gramStart"/>
      <w:r w:rsidRPr="00882FB6">
        <w:rPr>
          <w:rFonts w:ascii="標楷體" w:eastAsia="標楷體" w:hAnsi="標楷體"/>
          <w:sz w:val="28"/>
          <w:szCs w:val="28"/>
        </w:rPr>
        <w:t>復學暫讀補校</w:t>
      </w:r>
      <w:proofErr w:type="gramEnd"/>
      <w:r w:rsidRPr="00882FB6">
        <w:rPr>
          <w:rFonts w:ascii="標楷體" w:eastAsia="標楷體" w:hAnsi="標楷體"/>
          <w:sz w:val="28"/>
          <w:szCs w:val="28"/>
        </w:rPr>
        <w:t>安置會議討論。</w:t>
      </w:r>
      <w:r w:rsidRPr="00882FB6">
        <w:rPr>
          <w:rFonts w:ascii="標楷體" w:eastAsia="標楷體" w:hAnsi="標楷體" w:hint="eastAsia"/>
          <w:sz w:val="28"/>
          <w:szCs w:val="28"/>
        </w:rPr>
        <w:t>會議由校長主持，教務主任、訓導主任、輔導主任、導師、輔導老師、欲就讀補校之校長、補校主任、補校導師等相關人員參加，經評估合宜後，得輔導</w:t>
      </w:r>
      <w:proofErr w:type="gramStart"/>
      <w:r w:rsidRPr="00882FB6">
        <w:rPr>
          <w:rFonts w:ascii="標楷體" w:eastAsia="標楷體" w:hAnsi="標楷體" w:hint="eastAsia"/>
          <w:sz w:val="28"/>
          <w:szCs w:val="28"/>
        </w:rPr>
        <w:t>學生暫讀補校</w:t>
      </w:r>
      <w:proofErr w:type="gramEnd"/>
      <w:r w:rsidRPr="00882FB6">
        <w:rPr>
          <w:rFonts w:ascii="標楷體" w:eastAsia="標楷體" w:hAnsi="標楷體" w:hint="eastAsia"/>
          <w:sz w:val="28"/>
          <w:szCs w:val="28"/>
        </w:rPr>
        <w:t>。</w:t>
      </w:r>
    </w:p>
    <w:p w:rsidR="006A54D5" w:rsidRDefault="006A54D5" w:rsidP="00882FB6">
      <w:pPr>
        <w:pStyle w:val="HTML"/>
        <w:numPr>
          <w:ilvl w:val="0"/>
          <w:numId w:val="6"/>
        </w:numPr>
        <w:rPr>
          <w:rFonts w:ascii="標楷體" w:eastAsia="標楷體" w:hAnsi="標楷體"/>
          <w:sz w:val="28"/>
          <w:szCs w:val="28"/>
        </w:rPr>
      </w:pPr>
      <w:proofErr w:type="gramStart"/>
      <w:r w:rsidRPr="00882FB6">
        <w:rPr>
          <w:rFonts w:ascii="標楷體" w:eastAsia="標楷體" w:hAnsi="標楷體" w:hint="eastAsia"/>
          <w:sz w:val="28"/>
          <w:szCs w:val="28"/>
        </w:rPr>
        <w:t>暫讀補校</w:t>
      </w:r>
      <w:proofErr w:type="gramEnd"/>
      <w:r w:rsidRPr="00882FB6">
        <w:rPr>
          <w:rFonts w:ascii="標楷體" w:eastAsia="標楷體" w:hAnsi="標楷體" w:hint="eastAsia"/>
          <w:sz w:val="28"/>
          <w:szCs w:val="28"/>
        </w:rPr>
        <w:t>之學生，輔導室應列入個案輔導，</w:t>
      </w:r>
      <w:proofErr w:type="gramStart"/>
      <w:r w:rsidRPr="00882FB6">
        <w:rPr>
          <w:rFonts w:ascii="標楷體" w:eastAsia="標楷體" w:hAnsi="標楷體" w:hint="eastAsia"/>
          <w:sz w:val="28"/>
          <w:szCs w:val="28"/>
        </w:rPr>
        <w:t>原校原班</w:t>
      </w:r>
      <w:proofErr w:type="gramEnd"/>
      <w:r w:rsidRPr="00882FB6">
        <w:rPr>
          <w:rFonts w:ascii="標楷體" w:eastAsia="標楷體" w:hAnsi="標楷體" w:hint="eastAsia"/>
          <w:sz w:val="28"/>
          <w:szCs w:val="28"/>
        </w:rPr>
        <w:t>導師、輔導老師、訓導人員仍負主要輔導之責，補校主任、導師共同協助輔導，原</w:t>
      </w:r>
      <w:proofErr w:type="gramStart"/>
      <w:r w:rsidRPr="00882FB6">
        <w:rPr>
          <w:rFonts w:ascii="標楷體" w:eastAsia="標楷體" w:hAnsi="標楷體" w:hint="eastAsia"/>
          <w:sz w:val="28"/>
          <w:szCs w:val="28"/>
        </w:rPr>
        <w:t>校定</w:t>
      </w:r>
      <w:proofErr w:type="gramEnd"/>
      <w:r w:rsidRPr="00882FB6">
        <w:rPr>
          <w:rFonts w:ascii="標楷體" w:eastAsia="標楷體" w:hAnsi="標楷體" w:hint="eastAsia"/>
          <w:sz w:val="28"/>
          <w:szCs w:val="28"/>
        </w:rPr>
        <w:t>期與學生或家長聯絡，並填寫輔導紀錄。</w:t>
      </w:r>
    </w:p>
    <w:p w:rsidR="006A54D5" w:rsidRDefault="006A54D5" w:rsidP="00882FB6">
      <w:pPr>
        <w:pStyle w:val="HTML"/>
        <w:numPr>
          <w:ilvl w:val="0"/>
          <w:numId w:val="6"/>
        </w:numPr>
        <w:rPr>
          <w:rFonts w:ascii="標楷體" w:eastAsia="標楷體" w:hAnsi="標楷體"/>
          <w:sz w:val="28"/>
          <w:szCs w:val="28"/>
        </w:rPr>
      </w:pPr>
      <w:proofErr w:type="gramStart"/>
      <w:r w:rsidRPr="00882FB6">
        <w:rPr>
          <w:rFonts w:ascii="標楷體" w:eastAsia="標楷體" w:hAnsi="標楷體" w:hint="eastAsia"/>
          <w:sz w:val="28"/>
          <w:szCs w:val="28"/>
        </w:rPr>
        <w:t>暫讀補校</w:t>
      </w:r>
      <w:proofErr w:type="gramEnd"/>
      <w:r w:rsidRPr="00882FB6">
        <w:rPr>
          <w:rFonts w:ascii="標楷體" w:eastAsia="標楷體" w:hAnsi="標楷體" w:hint="eastAsia"/>
          <w:sz w:val="28"/>
          <w:szCs w:val="28"/>
        </w:rPr>
        <w:t>學生之成績考查，以回</w:t>
      </w:r>
      <w:proofErr w:type="gramStart"/>
      <w:r w:rsidRPr="00882FB6">
        <w:rPr>
          <w:rFonts w:ascii="標楷體" w:eastAsia="標楷體" w:hAnsi="標楷體" w:hint="eastAsia"/>
          <w:sz w:val="28"/>
          <w:szCs w:val="28"/>
        </w:rPr>
        <w:t>原校原班</w:t>
      </w:r>
      <w:proofErr w:type="gramEnd"/>
      <w:r w:rsidRPr="00882FB6">
        <w:rPr>
          <w:rFonts w:ascii="標楷體" w:eastAsia="標楷體" w:hAnsi="標楷體" w:hint="eastAsia"/>
          <w:sz w:val="28"/>
          <w:szCs w:val="28"/>
        </w:rPr>
        <w:t>參加定期考試為原則，其時間與地點由教務處通知，亦得以補校考試成績認定。</w:t>
      </w:r>
    </w:p>
    <w:p w:rsidR="006A54D5" w:rsidRDefault="006A54D5" w:rsidP="00882FB6">
      <w:pPr>
        <w:pStyle w:val="HTML"/>
        <w:numPr>
          <w:ilvl w:val="0"/>
          <w:numId w:val="6"/>
        </w:numPr>
        <w:rPr>
          <w:rFonts w:ascii="標楷體" w:eastAsia="標楷體" w:hAnsi="標楷體"/>
          <w:sz w:val="28"/>
          <w:szCs w:val="28"/>
        </w:rPr>
      </w:pPr>
      <w:proofErr w:type="gramStart"/>
      <w:r w:rsidRPr="00882FB6">
        <w:rPr>
          <w:rFonts w:ascii="標楷體" w:eastAsia="標楷體" w:hAnsi="標楷體" w:hint="eastAsia"/>
          <w:sz w:val="28"/>
          <w:szCs w:val="28"/>
        </w:rPr>
        <w:t>暫讀補校</w:t>
      </w:r>
      <w:proofErr w:type="gramEnd"/>
      <w:r w:rsidRPr="00882FB6">
        <w:rPr>
          <w:rFonts w:ascii="標楷體" w:eastAsia="標楷體" w:hAnsi="標楷體" w:hint="eastAsia"/>
          <w:sz w:val="28"/>
          <w:szCs w:val="28"/>
        </w:rPr>
        <w:t>學生之藝能科成績以作品為考核依據，評量方式由</w:t>
      </w:r>
      <w:r w:rsidR="00925E74" w:rsidRPr="00882FB6">
        <w:rPr>
          <w:rFonts w:ascii="標楷體" w:eastAsia="標楷體" w:hAnsi="標楷體" w:hint="eastAsia"/>
          <w:sz w:val="28"/>
          <w:szCs w:val="28"/>
        </w:rPr>
        <w:t>原校藝能科教師協助規劃辦理，亦得提請</w:t>
      </w:r>
      <w:r w:rsidRPr="00882FB6">
        <w:rPr>
          <w:rFonts w:ascii="標楷體" w:eastAsia="標楷體" w:hAnsi="標楷體" w:hint="eastAsia"/>
          <w:sz w:val="28"/>
          <w:szCs w:val="28"/>
        </w:rPr>
        <w:t>中輟學生</w:t>
      </w:r>
      <w:proofErr w:type="gramStart"/>
      <w:r w:rsidRPr="00882FB6">
        <w:rPr>
          <w:rFonts w:ascii="標楷體" w:eastAsia="標楷體" w:hAnsi="標楷體" w:hint="eastAsia"/>
          <w:sz w:val="28"/>
          <w:szCs w:val="28"/>
        </w:rPr>
        <w:t>復學暫</w:t>
      </w:r>
      <w:r w:rsidR="00925E74" w:rsidRPr="00882FB6">
        <w:rPr>
          <w:rFonts w:ascii="標楷體" w:eastAsia="標楷體" w:hAnsi="標楷體" w:hint="eastAsia"/>
          <w:sz w:val="28"/>
          <w:szCs w:val="28"/>
        </w:rPr>
        <w:t>讀補校</w:t>
      </w:r>
      <w:proofErr w:type="gramEnd"/>
      <w:r w:rsidR="00925E74" w:rsidRPr="00882FB6">
        <w:rPr>
          <w:rFonts w:ascii="標楷體" w:eastAsia="標楷體" w:hAnsi="標楷體" w:hint="eastAsia"/>
          <w:sz w:val="28"/>
          <w:szCs w:val="28"/>
        </w:rPr>
        <w:t>安置會議</w:t>
      </w:r>
      <w:r w:rsidRPr="00882FB6">
        <w:rPr>
          <w:rFonts w:ascii="標楷體" w:eastAsia="標楷體" w:hAnsi="標楷體" w:hint="eastAsia"/>
          <w:sz w:val="28"/>
          <w:szCs w:val="28"/>
        </w:rPr>
        <w:t>中討論，從寬認定。</w:t>
      </w:r>
    </w:p>
    <w:p w:rsidR="00914ECC" w:rsidRPr="00882FB6" w:rsidRDefault="00925E74" w:rsidP="00882FB6">
      <w:pPr>
        <w:pStyle w:val="HTML"/>
        <w:numPr>
          <w:ilvl w:val="0"/>
          <w:numId w:val="6"/>
        </w:numPr>
        <w:rPr>
          <w:rFonts w:ascii="標楷體" w:eastAsia="標楷體" w:hAnsi="標楷體"/>
          <w:sz w:val="28"/>
          <w:szCs w:val="28"/>
        </w:rPr>
      </w:pPr>
      <w:proofErr w:type="gramStart"/>
      <w:r w:rsidRPr="00882FB6">
        <w:rPr>
          <w:rFonts w:ascii="標楷體" w:eastAsia="標楷體" w:hAnsi="標楷體" w:hint="eastAsia"/>
          <w:sz w:val="28"/>
          <w:szCs w:val="28"/>
        </w:rPr>
        <w:t>暫讀補校</w:t>
      </w:r>
      <w:proofErr w:type="gramEnd"/>
      <w:r w:rsidRPr="00882FB6">
        <w:rPr>
          <w:rFonts w:ascii="標楷體" w:eastAsia="標楷體" w:hAnsi="標楷體" w:hint="eastAsia"/>
          <w:sz w:val="28"/>
          <w:szCs w:val="28"/>
        </w:rPr>
        <w:t>之學生每就讀滿二個月，應由原</w:t>
      </w:r>
      <w:proofErr w:type="gramStart"/>
      <w:r w:rsidRPr="00882FB6">
        <w:rPr>
          <w:rFonts w:ascii="標楷體" w:eastAsia="標楷體" w:hAnsi="標楷體" w:hint="eastAsia"/>
          <w:sz w:val="28"/>
          <w:szCs w:val="28"/>
        </w:rPr>
        <w:t>校定</w:t>
      </w:r>
      <w:proofErr w:type="gramEnd"/>
      <w:r w:rsidRPr="00882FB6">
        <w:rPr>
          <w:rFonts w:ascii="標楷體" w:eastAsia="標楷體" w:hAnsi="標楷體" w:hint="eastAsia"/>
          <w:sz w:val="28"/>
          <w:szCs w:val="28"/>
        </w:rPr>
        <w:t>期召開</w:t>
      </w:r>
      <w:r w:rsidR="006A54D5" w:rsidRPr="00882FB6">
        <w:rPr>
          <w:rFonts w:ascii="標楷體" w:eastAsia="標楷體" w:hAnsi="標楷體" w:hint="eastAsia"/>
          <w:sz w:val="28"/>
          <w:szCs w:val="28"/>
        </w:rPr>
        <w:t>中輟</w:t>
      </w:r>
      <w:r w:rsidRPr="00882FB6">
        <w:rPr>
          <w:rFonts w:ascii="標楷體" w:eastAsia="標楷體" w:hAnsi="標楷體" w:hint="eastAsia"/>
          <w:sz w:val="28"/>
          <w:szCs w:val="28"/>
        </w:rPr>
        <w:t>學生</w:t>
      </w:r>
      <w:proofErr w:type="gramStart"/>
      <w:r w:rsidRPr="00882FB6">
        <w:rPr>
          <w:rFonts w:ascii="標楷體" w:eastAsia="標楷體" w:hAnsi="標楷體" w:hint="eastAsia"/>
          <w:sz w:val="28"/>
          <w:szCs w:val="28"/>
        </w:rPr>
        <w:t>復學暫讀補校</w:t>
      </w:r>
      <w:proofErr w:type="gramEnd"/>
      <w:r w:rsidRPr="00882FB6">
        <w:rPr>
          <w:rFonts w:ascii="標楷體" w:eastAsia="標楷體" w:hAnsi="標楷體" w:hint="eastAsia"/>
          <w:sz w:val="28"/>
          <w:szCs w:val="28"/>
        </w:rPr>
        <w:t>安置會議</w:t>
      </w:r>
      <w:r w:rsidR="006A54D5" w:rsidRPr="00882FB6">
        <w:rPr>
          <w:rFonts w:ascii="標楷體" w:eastAsia="標楷體" w:hAnsi="標楷體" w:hint="eastAsia"/>
          <w:sz w:val="28"/>
          <w:szCs w:val="28"/>
        </w:rPr>
        <w:t>，評估其返回</w:t>
      </w:r>
      <w:proofErr w:type="gramStart"/>
      <w:r w:rsidR="006A54D5" w:rsidRPr="00882FB6">
        <w:rPr>
          <w:rFonts w:ascii="標楷體" w:eastAsia="標楷體" w:hAnsi="標楷體" w:hint="eastAsia"/>
          <w:sz w:val="28"/>
          <w:szCs w:val="28"/>
        </w:rPr>
        <w:t>原校原班</w:t>
      </w:r>
      <w:proofErr w:type="gramEnd"/>
      <w:r w:rsidR="006A54D5" w:rsidRPr="00882FB6">
        <w:rPr>
          <w:rFonts w:ascii="標楷體" w:eastAsia="標楷體" w:hAnsi="標楷體" w:hint="eastAsia"/>
          <w:sz w:val="28"/>
          <w:szCs w:val="28"/>
        </w:rPr>
        <w:t>就讀之可行性，如有需要，亦得隨時召開會議評估之。</w:t>
      </w:r>
      <w:r w:rsidR="00D62ADD" w:rsidRPr="00882FB6">
        <w:rPr>
          <w:rFonts w:ascii="標楷體" w:eastAsia="標楷體" w:hAnsi="標楷體" w:hint="eastAsia"/>
          <w:sz w:val="28"/>
          <w:szCs w:val="28"/>
        </w:rPr>
        <w:t>如</w:t>
      </w:r>
      <w:r w:rsidR="006A54D5" w:rsidRPr="00882FB6">
        <w:rPr>
          <w:rFonts w:ascii="標楷體" w:eastAsia="標楷體" w:hAnsi="標楷體" w:hint="eastAsia"/>
          <w:sz w:val="28"/>
          <w:szCs w:val="28"/>
        </w:rPr>
        <w:t>原校未能</w:t>
      </w:r>
      <w:r w:rsidRPr="00882FB6">
        <w:rPr>
          <w:rFonts w:ascii="標楷體" w:eastAsia="標楷體" w:hAnsi="標楷體" w:hint="eastAsia"/>
          <w:sz w:val="28"/>
          <w:szCs w:val="28"/>
        </w:rPr>
        <w:t>依限召開前開安置會議，補校得報府提請</w:t>
      </w:r>
      <w:proofErr w:type="gramStart"/>
      <w:r w:rsidRPr="00882FB6">
        <w:rPr>
          <w:rFonts w:ascii="標楷體" w:eastAsia="標楷體" w:hAnsi="標楷體" w:hint="eastAsia"/>
          <w:sz w:val="28"/>
          <w:szCs w:val="28"/>
        </w:rPr>
        <w:t>終</w:t>
      </w:r>
      <w:r w:rsidR="006A54D5" w:rsidRPr="00882FB6">
        <w:rPr>
          <w:rFonts w:ascii="標楷體" w:eastAsia="標楷體" w:hAnsi="標楷體" w:hint="eastAsia"/>
          <w:sz w:val="28"/>
          <w:szCs w:val="28"/>
        </w:rPr>
        <w:t>止暫讀</w:t>
      </w:r>
      <w:proofErr w:type="gramEnd"/>
      <w:r w:rsidR="006A54D5" w:rsidRPr="00882FB6">
        <w:rPr>
          <w:rFonts w:ascii="標楷體" w:eastAsia="標楷體" w:hAnsi="標楷體" w:hint="eastAsia"/>
          <w:sz w:val="28"/>
          <w:szCs w:val="28"/>
        </w:rPr>
        <w:t>，</w:t>
      </w:r>
      <w:r w:rsidR="00D62ADD" w:rsidRPr="00882FB6">
        <w:rPr>
          <w:rFonts w:ascii="標楷體" w:eastAsia="標楷體" w:hAnsi="標楷體" w:hint="eastAsia"/>
          <w:sz w:val="28"/>
          <w:szCs w:val="28"/>
        </w:rPr>
        <w:t>令</w:t>
      </w:r>
      <w:r w:rsidR="006A54D5" w:rsidRPr="00882FB6">
        <w:rPr>
          <w:rFonts w:ascii="標楷體" w:eastAsia="標楷體" w:hAnsi="標楷體" w:hint="eastAsia"/>
          <w:sz w:val="28"/>
          <w:szCs w:val="28"/>
        </w:rPr>
        <w:t>學生回歸原校。</w:t>
      </w:r>
    </w:p>
    <w:p w:rsidR="00B002FA" w:rsidRPr="00A237F2" w:rsidRDefault="00B002FA" w:rsidP="00882FB6">
      <w:pPr>
        <w:ind w:left="848" w:hangingChars="303" w:hanging="848"/>
        <w:jc w:val="both"/>
        <w:rPr>
          <w:rFonts w:ascii="標楷體" w:hAnsi="標楷體"/>
          <w:b w:val="0"/>
        </w:rPr>
      </w:pPr>
      <w:r w:rsidRPr="00A237F2">
        <w:rPr>
          <w:rFonts w:ascii="標楷體" w:hAnsi="標楷體" w:hint="eastAsia"/>
          <w:b w:val="0"/>
        </w:rPr>
        <w:t>十</w:t>
      </w:r>
      <w:r w:rsidR="00DD3A99">
        <w:rPr>
          <w:rFonts w:ascii="標楷體" w:hAnsi="標楷體" w:hint="eastAsia"/>
          <w:b w:val="0"/>
        </w:rPr>
        <w:t>三</w:t>
      </w:r>
      <w:r w:rsidRPr="00A237F2">
        <w:rPr>
          <w:rFonts w:ascii="標楷體" w:hAnsi="標楷體" w:hint="eastAsia"/>
          <w:b w:val="0"/>
        </w:rPr>
        <w:t>、學校及其他各相關單位辦理中輟業務績效良好者，</w:t>
      </w:r>
      <w:r w:rsidR="00D62ADD">
        <w:rPr>
          <w:rFonts w:ascii="標楷體" w:hAnsi="標楷體" w:hint="eastAsia"/>
          <w:b w:val="0"/>
        </w:rPr>
        <w:t>得</w:t>
      </w:r>
      <w:r w:rsidRPr="00A237F2">
        <w:rPr>
          <w:rFonts w:ascii="標楷體" w:hAnsi="標楷體" w:hint="eastAsia"/>
          <w:b w:val="0"/>
        </w:rPr>
        <w:t>由各該行政主管機關分別予以獎勵</w:t>
      </w:r>
      <w:r w:rsidR="00D62ADD">
        <w:rPr>
          <w:rFonts w:ascii="標楷體" w:hAnsi="標楷體" w:hint="eastAsia"/>
          <w:b w:val="0"/>
        </w:rPr>
        <w:t>，辦理績效不良者，得予懲處</w:t>
      </w:r>
      <w:r w:rsidRPr="00A237F2">
        <w:rPr>
          <w:rFonts w:ascii="標楷體" w:hAnsi="標楷體" w:hint="eastAsia"/>
          <w:b w:val="0"/>
        </w:rPr>
        <w:t>。未依本要點規定執行之情事，經查證屬實者，由本府予以懲處。</w:t>
      </w:r>
    </w:p>
    <w:p w:rsidR="00B002FA" w:rsidRDefault="00B002FA" w:rsidP="00882FB6">
      <w:pPr>
        <w:widowControl/>
        <w:ind w:left="849" w:hangingChars="303" w:hanging="849"/>
        <w:jc w:val="right"/>
        <w:sectPr w:rsidR="00B002FA" w:rsidSect="009A07F1">
          <w:footerReference w:type="even" r:id="rId8"/>
          <w:pgSz w:w="11906" w:h="16838"/>
          <w:pgMar w:top="1134" w:right="1134" w:bottom="1134" w:left="1134" w:header="851" w:footer="992" w:gutter="0"/>
          <w:pgNumType w:start="29"/>
          <w:cols w:space="425"/>
          <w:docGrid w:type="lines" w:linePitch="381"/>
        </w:sectPr>
      </w:pPr>
    </w:p>
    <w:p w:rsidR="00B002FA" w:rsidRPr="00752CFF" w:rsidRDefault="00483789" w:rsidP="007B563D">
      <w:pPr>
        <w:rPr>
          <w:rFonts w:ascii="標楷體" w:hAnsi="標楷體"/>
          <w:sz w:val="34"/>
          <w:szCs w:val="34"/>
        </w:rPr>
      </w:pPr>
      <w:r>
        <w:rPr>
          <w:rFonts w:ascii="標楷體" w:hAnsi="標楷體" w:hint="eastAsia"/>
          <w:sz w:val="34"/>
          <w:szCs w:val="34"/>
        </w:rPr>
        <w:lastRenderedPageBreak/>
        <w:t xml:space="preserve">  </w:t>
      </w:r>
      <w:r w:rsidR="00E22492">
        <w:rPr>
          <w:rFonts w:ascii="標楷體" w:hAnsi="標楷體" w:hint="eastAsia"/>
          <w:sz w:val="34"/>
          <w:szCs w:val="34"/>
        </w:rPr>
        <w:t xml:space="preserve"> </w:t>
      </w:r>
      <w:r w:rsidR="007B563D">
        <w:rPr>
          <w:rFonts w:ascii="標楷體" w:hAnsi="標楷體" w:hint="eastAsia"/>
          <w:sz w:val="34"/>
          <w:szCs w:val="34"/>
        </w:rPr>
        <w:t xml:space="preserve">附件一       </w:t>
      </w:r>
      <w:r w:rsidR="00E22492">
        <w:rPr>
          <w:rFonts w:ascii="標楷體" w:hAnsi="標楷體" w:hint="eastAsia"/>
          <w:sz w:val="34"/>
          <w:szCs w:val="34"/>
        </w:rPr>
        <w:t xml:space="preserve">   </w:t>
      </w:r>
      <w:r w:rsidR="00B002FA" w:rsidRPr="00752CFF">
        <w:rPr>
          <w:rFonts w:ascii="標楷體" w:hAnsi="標楷體" w:hint="eastAsia"/>
          <w:sz w:val="34"/>
          <w:szCs w:val="34"/>
        </w:rPr>
        <w:t>桃園</w:t>
      </w:r>
      <w:r w:rsidR="007B563D">
        <w:rPr>
          <w:rFonts w:ascii="標楷體" w:hAnsi="標楷體" w:hint="eastAsia"/>
          <w:sz w:val="34"/>
          <w:szCs w:val="34"/>
        </w:rPr>
        <w:t>市</w:t>
      </w:r>
      <w:r w:rsidR="00B002FA" w:rsidRPr="00752CFF">
        <w:rPr>
          <w:rFonts w:ascii="標楷體" w:hAnsi="標楷體" w:hint="eastAsia"/>
          <w:sz w:val="34"/>
          <w:szCs w:val="34"/>
        </w:rPr>
        <w:t>國民中小學中途輟學學生通報及復學輔導處理流程圖</w:t>
      </w:r>
    </w:p>
    <w:p w:rsidR="00B002FA" w:rsidRPr="006B5C3A" w:rsidRDefault="00B002FA" w:rsidP="00B002FA">
      <w:pPr>
        <w:ind w:left="1050" w:hangingChars="525" w:hanging="1050"/>
        <w:jc w:val="right"/>
        <w:rPr>
          <w:rFonts w:ascii="新細明體" w:hAnsi="新細明體"/>
          <w:b w:val="0"/>
          <w:sz w:val="20"/>
          <w:szCs w:val="20"/>
        </w:rPr>
      </w:pPr>
      <w:r w:rsidRPr="006B5C3A">
        <w:rPr>
          <w:rFonts w:ascii="新細明體" w:hAnsi="新細明體" w:hint="eastAsia"/>
          <w:b w:val="0"/>
          <w:sz w:val="20"/>
          <w:szCs w:val="20"/>
        </w:rPr>
        <w:t>修正日期</w:t>
      </w:r>
      <w:r w:rsidRPr="006B5C3A">
        <w:rPr>
          <w:rFonts w:ascii="新細明體" w:hAnsi="新細明體" w:hint="eastAsia"/>
          <w:b w:val="0"/>
          <w:sz w:val="20"/>
          <w:szCs w:val="20"/>
        </w:rPr>
        <w:t xml:space="preserve"> </w:t>
      </w:r>
      <w:r w:rsidRPr="006B5C3A">
        <w:rPr>
          <w:rFonts w:ascii="新細明體" w:hAnsi="新細明體" w:hint="eastAsia"/>
          <w:b w:val="0"/>
          <w:sz w:val="20"/>
          <w:szCs w:val="20"/>
        </w:rPr>
        <w:t>民國</w:t>
      </w:r>
      <w:r w:rsidRPr="006B5C3A">
        <w:rPr>
          <w:rFonts w:ascii="新細明體" w:hAnsi="新細明體" w:hint="eastAsia"/>
          <w:b w:val="0"/>
          <w:sz w:val="20"/>
          <w:szCs w:val="20"/>
        </w:rPr>
        <w:t xml:space="preserve"> </w:t>
      </w:r>
      <w:r w:rsidR="00033F3D">
        <w:rPr>
          <w:rFonts w:ascii="新細明體" w:hAnsi="新細明體" w:hint="eastAsia"/>
          <w:b w:val="0"/>
          <w:sz w:val="20"/>
          <w:szCs w:val="20"/>
        </w:rPr>
        <w:t>104</w:t>
      </w:r>
      <w:r w:rsidRPr="006B5C3A">
        <w:rPr>
          <w:rFonts w:ascii="新細明體" w:hAnsi="新細明體" w:hint="eastAsia"/>
          <w:b w:val="0"/>
          <w:sz w:val="20"/>
          <w:szCs w:val="20"/>
        </w:rPr>
        <w:t xml:space="preserve"> </w:t>
      </w:r>
      <w:r w:rsidRPr="006B5C3A">
        <w:rPr>
          <w:rFonts w:ascii="新細明體" w:hAnsi="新細明體" w:hint="eastAsia"/>
          <w:b w:val="0"/>
          <w:sz w:val="20"/>
          <w:szCs w:val="20"/>
        </w:rPr>
        <w:t>年</w:t>
      </w:r>
      <w:r w:rsidRPr="006B5C3A">
        <w:rPr>
          <w:rFonts w:ascii="新細明體" w:hAnsi="新細明體" w:hint="eastAsia"/>
          <w:b w:val="0"/>
          <w:sz w:val="20"/>
          <w:szCs w:val="20"/>
        </w:rPr>
        <w:t xml:space="preserve"> </w:t>
      </w:r>
      <w:r w:rsidR="006B04F1">
        <w:rPr>
          <w:rFonts w:ascii="新細明體" w:hAnsi="新細明體" w:hint="eastAsia"/>
          <w:b w:val="0"/>
          <w:sz w:val="20"/>
          <w:szCs w:val="20"/>
        </w:rPr>
        <w:t>11</w:t>
      </w:r>
      <w:r w:rsidRPr="006B5C3A">
        <w:rPr>
          <w:rFonts w:ascii="新細明體" w:hAnsi="新細明體" w:hint="eastAsia"/>
          <w:b w:val="0"/>
          <w:sz w:val="20"/>
          <w:szCs w:val="20"/>
        </w:rPr>
        <w:t xml:space="preserve"> </w:t>
      </w:r>
      <w:r w:rsidRPr="006B5C3A">
        <w:rPr>
          <w:rFonts w:ascii="新細明體" w:hAnsi="新細明體" w:hint="eastAsia"/>
          <w:b w:val="0"/>
          <w:sz w:val="20"/>
          <w:szCs w:val="20"/>
        </w:rPr>
        <w:t>月</w:t>
      </w:r>
      <w:r w:rsidR="006B04F1">
        <w:rPr>
          <w:rFonts w:ascii="新細明體" w:hAnsi="新細明體" w:hint="eastAsia"/>
          <w:b w:val="0"/>
          <w:sz w:val="20"/>
          <w:szCs w:val="20"/>
        </w:rPr>
        <w:t>13</w:t>
      </w:r>
      <w:r w:rsidRPr="006B5C3A">
        <w:rPr>
          <w:rFonts w:ascii="新細明體" w:hAnsi="新細明體" w:hint="eastAsia"/>
          <w:b w:val="0"/>
          <w:sz w:val="20"/>
          <w:szCs w:val="20"/>
        </w:rPr>
        <w:t xml:space="preserve"> </w:t>
      </w:r>
      <w:r w:rsidRPr="006B5C3A">
        <w:rPr>
          <w:rFonts w:ascii="新細明體" w:hAnsi="新細明體" w:hint="eastAsia"/>
          <w:b w:val="0"/>
          <w:sz w:val="20"/>
          <w:szCs w:val="20"/>
        </w:rPr>
        <w:t>日</w:t>
      </w:r>
    </w:p>
    <w:p w:rsidR="00B002FA" w:rsidRPr="00752CFF" w:rsidRDefault="00B002FA" w:rsidP="00B002FA">
      <w:pPr>
        <w:rPr>
          <w:rFonts w:ascii="標楷體"/>
          <w:b w:val="0"/>
        </w:rPr>
      </w:pPr>
      <w:r>
        <w:rPr>
          <w:rFonts w:ascii="標楷體" w:hint="eastAsia"/>
        </w:rPr>
        <w:t xml:space="preserve">      </w:t>
      </w:r>
      <w:r w:rsidR="00483789">
        <w:rPr>
          <w:rFonts w:ascii="標楷體" w:hint="eastAsia"/>
        </w:rPr>
        <w:t xml:space="preserve">          </w:t>
      </w:r>
      <w:r>
        <w:rPr>
          <w:rFonts w:ascii="標楷體" w:hint="eastAsia"/>
        </w:rPr>
        <w:t xml:space="preserve">    </w:t>
      </w:r>
      <w:r w:rsidRPr="00752CFF">
        <w:rPr>
          <w:rFonts w:ascii="標楷體" w:hint="eastAsia"/>
          <w:b w:val="0"/>
        </w:rPr>
        <w:t xml:space="preserve">－學生中輟處理－  </w:t>
      </w:r>
      <w:r w:rsidRPr="00752CFF">
        <w:rPr>
          <w:rFonts w:ascii="標楷體" w:hint="eastAsia"/>
        </w:rPr>
        <w:t xml:space="preserve">                                         </w:t>
      </w:r>
      <w:r w:rsidRPr="00752CFF">
        <w:rPr>
          <w:rFonts w:ascii="標楷體" w:hint="eastAsia"/>
          <w:b w:val="0"/>
        </w:rPr>
        <w:t>－學生復學處理－</w:t>
      </w:r>
    </w:p>
    <w:p w:rsidR="00B002FA" w:rsidRPr="00975C97" w:rsidRDefault="003E232F" w:rsidP="00B002FA">
      <w:pPr>
        <w:rPr>
          <w:rFonts w:ascii="標楷體"/>
        </w:rPr>
      </w:pPr>
      <w:r>
        <w:rPr>
          <w:rFonts w:ascii="標楷體"/>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4" o:spid="_x0000_s1026" type="#_x0000_t176" style="position:absolute;margin-left:60pt;margin-top:3.15pt;width:30pt;height:101.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">
            <v:textbox style="mso-next-textbox:#流程圖: 替代處理程序 24">
              <w:txbxContent>
                <w:p w:rsidR="00232B04" w:rsidRPr="00AC2C24" w:rsidRDefault="000430F9" w:rsidP="00B002FA">
                  <w:pPr>
                    <w:snapToGrid w:val="0"/>
                    <w:spacing w:line="0" w:lineRule="atLeast"/>
                    <w:rPr>
                      <w:rFonts w:ascii="標楷體"/>
                    </w:rPr>
                  </w:pPr>
                  <w:r>
                    <w:rPr>
                      <w:rFonts w:ascii="標楷體" w:hint="eastAsia"/>
                    </w:rPr>
                    <w:t>學</w:t>
                  </w:r>
                  <w:proofErr w:type="gramStart"/>
                  <w:r>
                    <w:rPr>
                      <w:rFonts w:ascii="標楷體" w:hint="eastAsia"/>
                    </w:rPr>
                    <w:t>務</w:t>
                  </w:r>
                  <w:proofErr w:type="gramEnd"/>
                  <w:r w:rsidR="00232B04" w:rsidRPr="00AC2C24">
                    <w:rPr>
                      <w:rFonts w:ascii="標楷體" w:hint="eastAsia"/>
                    </w:rPr>
                    <w:t>處職責</w:t>
                  </w:r>
                </w:p>
              </w:txbxContent>
            </v:textbox>
          </v:shape>
        </w:pict>
      </w:r>
      <w:r>
        <w:rPr>
          <w:rFonts w:ascii="標楷體"/>
          <w:noProof/>
        </w:rPr>
        <w:pict>
          <v:shape id="流程圖: 替代處理程序 25" o:spid="_x0000_s1027" type="#_x0000_t176" style="position:absolute;margin-left:438pt;margin-top:9.35pt;width:30pt;height:102.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">
            <v:textbox style="mso-next-textbox:#流程圖: 替代處理程序 25" inset=",0,,0">
              <w:txbxContent>
                <w:p w:rsidR="00232B04" w:rsidRPr="00F5244C" w:rsidRDefault="00232B04" w:rsidP="00B6654A">
                  <w:pPr>
                    <w:pStyle w:val="3"/>
                    <w:rPr>
                      <w:b/>
                      <w:sz w:val="28"/>
                      <w:szCs w:val="28"/>
                    </w:rPr>
                  </w:pPr>
                  <w:r w:rsidRPr="00F5244C">
                    <w:rPr>
                      <w:rFonts w:hint="eastAsia"/>
                      <w:b/>
                      <w:sz w:val="28"/>
                      <w:szCs w:val="28"/>
                    </w:rPr>
                    <w:t>輔導室</w:t>
                  </w:r>
                </w:p>
                <w:p w:rsidR="00232B04" w:rsidRPr="00B6654A" w:rsidRDefault="00232B04" w:rsidP="00B6654A">
                  <w:pPr>
                    <w:snapToGrid w:val="0"/>
                    <w:spacing w:line="0" w:lineRule="atLeast"/>
                  </w:pPr>
                  <w:r w:rsidRPr="00AC2C24">
                    <w:rPr>
                      <w:rFonts w:hint="eastAsia"/>
                    </w:rPr>
                    <w:t>職責</w:t>
                  </w:r>
                </w:p>
              </w:txbxContent>
            </v:textbox>
          </v:shape>
        </w:pict>
      </w:r>
      <w:r>
        <w:rPr>
          <w:rFonts w:ascii="標楷體"/>
          <w:noProof/>
        </w:rPr>
        <w:pict>
          <v:shape id="流程圖: 替代處理程序 26" o:spid="_x0000_s1028" type="#_x0000_t176" style="position:absolute;margin-left:468pt;margin-top:1.2pt;width:264.1pt;height:122.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">
            <v:textbox style="mso-next-textbox:#流程圖: 替代處理程序 26">
              <w:txbxContent>
                <w:p w:rsidR="00232B04" w:rsidRDefault="00232B04" w:rsidP="00B002FA">
                  <w:pPr>
                    <w:snapToGrid w:val="0"/>
                    <w:spacing w:line="260" w:lineRule="atLeast"/>
                    <w:ind w:left="314" w:hangingChars="157" w:hanging="314"/>
                    <w:rPr>
                      <w:rFonts w:ascii="標楷體"/>
                      <w:sz w:val="20"/>
                    </w:rPr>
                  </w:pPr>
                  <w:r w:rsidRPr="009D73AC">
                    <w:rPr>
                      <w:rFonts w:ascii="標楷體" w:hint="eastAsia"/>
                      <w:sz w:val="20"/>
                    </w:rPr>
                    <w:t>一、</w:t>
                  </w:r>
                  <w:r>
                    <w:rPr>
                      <w:rFonts w:ascii="標楷體" w:hint="eastAsia"/>
                      <w:sz w:val="20"/>
                    </w:rPr>
                    <w:t>學生輟學後，應不定期追蹤、輔導、訪視，並與家</w:t>
                  </w:r>
                </w:p>
                <w:p w:rsidR="00232B04" w:rsidRDefault="00232B04" w:rsidP="00B002FA">
                  <w:pPr>
                    <w:snapToGrid w:val="0"/>
                    <w:spacing w:line="260" w:lineRule="atLeast"/>
                    <w:ind w:left="314" w:hangingChars="157" w:hanging="314"/>
                    <w:rPr>
                      <w:rFonts w:ascii="標楷體"/>
                      <w:sz w:val="20"/>
                    </w:rPr>
                  </w:pPr>
                  <w:r>
                    <w:rPr>
                      <w:rFonts w:ascii="標楷體" w:hint="eastAsia"/>
                      <w:sz w:val="20"/>
                    </w:rPr>
                    <w:t xml:space="preserve">    長保持聯繫，鼓勵學生儘早返校復學。</w:t>
                  </w:r>
                </w:p>
                <w:p w:rsidR="00232B04" w:rsidRDefault="00232B04" w:rsidP="00B002FA">
                  <w:pPr>
                    <w:kinsoku w:val="0"/>
                    <w:overflowPunct w:val="0"/>
                    <w:autoSpaceDE w:val="0"/>
                    <w:autoSpaceDN w:val="0"/>
                    <w:spacing w:line="0" w:lineRule="atLeast"/>
                    <w:ind w:left="400" w:hangingChars="200" w:hanging="400"/>
                    <w:rPr>
                      <w:rFonts w:ascii="標楷體"/>
                      <w:sz w:val="20"/>
                    </w:rPr>
                  </w:pPr>
                  <w:r>
                    <w:rPr>
                      <w:rFonts w:ascii="標楷體" w:hint="eastAsia"/>
                      <w:sz w:val="20"/>
                    </w:rPr>
                    <w:t>二、學生決定復學，即召開「</w:t>
                  </w:r>
                  <w:r w:rsidRPr="0025215D">
                    <w:rPr>
                      <w:rFonts w:ascii="標楷體" w:hint="eastAsia"/>
                      <w:sz w:val="20"/>
                    </w:rPr>
                    <w:t>鑑定安置輔導小組」評估學生狀況，做適切之安置措施</w:t>
                  </w:r>
                  <w:r w:rsidRPr="0025215D">
                    <w:rPr>
                      <w:rFonts w:ascii="標楷體"/>
                      <w:sz w:val="20"/>
                    </w:rPr>
                    <w:t xml:space="preserve"> (</w:t>
                  </w:r>
                  <w:r w:rsidRPr="0025215D">
                    <w:rPr>
                      <w:rFonts w:ascii="標楷體" w:hint="eastAsia"/>
                      <w:sz w:val="20"/>
                    </w:rPr>
                    <w:t>包括編班、補救教學、親師</w:t>
                  </w:r>
                  <w:proofErr w:type="gramStart"/>
                  <w:r w:rsidRPr="0025215D">
                    <w:rPr>
                      <w:rFonts w:ascii="標楷體" w:hint="eastAsia"/>
                      <w:sz w:val="20"/>
                    </w:rPr>
                    <w:t>懇</w:t>
                  </w:r>
                  <w:proofErr w:type="gramEnd"/>
                  <w:r w:rsidRPr="0025215D">
                    <w:rPr>
                      <w:rFonts w:ascii="標楷體" w:hint="eastAsia"/>
                      <w:sz w:val="20"/>
                    </w:rPr>
                    <w:t>談及個案輔導等</w:t>
                  </w:r>
                  <w:r w:rsidRPr="0025215D">
                    <w:rPr>
                      <w:rFonts w:ascii="標楷體"/>
                      <w:sz w:val="20"/>
                    </w:rPr>
                    <w:t>)</w:t>
                  </w:r>
                  <w:r w:rsidRPr="0025215D">
                    <w:rPr>
                      <w:rFonts w:ascii="標楷體" w:hint="eastAsia"/>
                      <w:sz w:val="20"/>
                    </w:rPr>
                    <w:t>。</w:t>
                  </w:r>
                </w:p>
                <w:p w:rsidR="00232B04" w:rsidRPr="0025215D" w:rsidRDefault="00232B04" w:rsidP="00B002FA">
                  <w:pPr>
                    <w:kinsoku w:val="0"/>
                    <w:overflowPunct w:val="0"/>
                    <w:autoSpaceDE w:val="0"/>
                    <w:autoSpaceDN w:val="0"/>
                    <w:spacing w:line="0" w:lineRule="atLeast"/>
                    <w:ind w:left="400" w:hangingChars="200" w:hanging="400"/>
                    <w:rPr>
                      <w:rFonts w:ascii="標楷體"/>
                      <w:sz w:val="20"/>
                    </w:rPr>
                  </w:pPr>
                  <w:r>
                    <w:rPr>
                      <w:rFonts w:ascii="標楷體" w:hint="eastAsia"/>
                      <w:sz w:val="20"/>
                    </w:rPr>
                    <w:t>三、為學生安排</w:t>
                  </w:r>
                  <w:proofErr w:type="gramStart"/>
                  <w:r>
                    <w:rPr>
                      <w:rFonts w:ascii="標楷體" w:hint="eastAsia"/>
                      <w:sz w:val="20"/>
                    </w:rPr>
                    <w:t>ㄧ位認</w:t>
                  </w:r>
                  <w:proofErr w:type="gramEnd"/>
                  <w:r>
                    <w:rPr>
                      <w:rFonts w:ascii="標楷體" w:hint="eastAsia"/>
                      <w:sz w:val="20"/>
                    </w:rPr>
                    <w:t>輔教師，作密切之後續輔導。</w:t>
                  </w:r>
                  <w:r w:rsidRPr="0025215D">
                    <w:rPr>
                      <w:rFonts w:ascii="標楷體" w:hint="eastAsia"/>
                      <w:sz w:val="20"/>
                    </w:rPr>
                    <w:t xml:space="preserve">   </w:t>
                  </w:r>
                  <w:r w:rsidRPr="0025215D">
                    <w:rPr>
                      <w:rFonts w:ascii="標楷體"/>
                      <w:sz w:val="20"/>
                    </w:rPr>
                    <w:t xml:space="preserve">                 </w:t>
                  </w:r>
                  <w:r w:rsidRPr="0025215D">
                    <w:rPr>
                      <w:rFonts w:ascii="標楷體" w:hint="eastAsia"/>
                      <w:sz w:val="20"/>
                    </w:rPr>
                    <w:t xml:space="preserve">                                                    </w:t>
                  </w:r>
                  <w:r w:rsidRPr="0025215D">
                    <w:rPr>
                      <w:rFonts w:ascii="標楷體"/>
                      <w:sz w:val="20"/>
                    </w:rPr>
                    <w:t xml:space="preserve"> </w:t>
                  </w:r>
                </w:p>
                <w:p w:rsidR="00232B04" w:rsidRDefault="00232B04" w:rsidP="00B002FA">
                  <w:pPr>
                    <w:snapToGrid w:val="0"/>
                    <w:spacing w:line="260" w:lineRule="atLeast"/>
                    <w:ind w:left="314" w:hangingChars="157" w:hanging="314"/>
                    <w:rPr>
                      <w:rFonts w:ascii="標楷體" w:hAnsi="標楷體"/>
                      <w:sz w:val="20"/>
                    </w:rPr>
                  </w:pPr>
                  <w:r w:rsidRPr="00E26837">
                    <w:rPr>
                      <w:rFonts w:ascii="標楷體" w:hAnsi="標楷體" w:hint="eastAsia"/>
                      <w:sz w:val="20"/>
                    </w:rPr>
                    <w:t>四</w:t>
                  </w:r>
                  <w:r>
                    <w:rPr>
                      <w:rFonts w:ascii="標楷體" w:hAnsi="標楷體" w:hint="eastAsia"/>
                      <w:sz w:val="20"/>
                    </w:rPr>
                    <w:t>、作好復學追蹤輔導及紀錄。</w:t>
                  </w:r>
                </w:p>
                <w:p w:rsidR="00232B04" w:rsidRPr="00E26837" w:rsidRDefault="00232B04" w:rsidP="00B002FA">
                  <w:pPr>
                    <w:snapToGrid w:val="0"/>
                    <w:spacing w:line="260" w:lineRule="atLeast"/>
                    <w:ind w:left="314" w:hangingChars="157" w:hanging="314"/>
                    <w:rPr>
                      <w:rFonts w:ascii="標楷體" w:hAnsi="標楷體"/>
                      <w:sz w:val="20"/>
                    </w:rPr>
                  </w:pPr>
                  <w:r>
                    <w:rPr>
                      <w:rFonts w:ascii="標楷體" w:hAnsi="標楷體" w:hint="eastAsia"/>
                      <w:sz w:val="20"/>
                    </w:rPr>
                    <w:t>五、隨時與相關教師保持聯繫，以掌握學生動態。</w:t>
                  </w:r>
                </w:p>
              </w:txbxContent>
            </v:textbox>
          </v:shape>
        </w:pict>
      </w:r>
      <w:r>
        <w:rPr>
          <w:rFonts w:ascii="標楷體"/>
          <w:noProof/>
        </w:rPr>
        <w:pict>
          <v:shape id="流程圖: 替代處理程序 27" o:spid="_x0000_s1029" type="#_x0000_t176" style="position:absolute;margin-left:90pt;margin-top:3.15pt;width:264.1pt;height:89.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">
            <v:textbox style="mso-next-textbox:#流程圖: 替代處理程序 27" inset=",.3mm,,.3mm">
              <w:txbxContent>
                <w:p w:rsidR="00232B04" w:rsidRPr="00201710" w:rsidRDefault="00232B04" w:rsidP="00B002FA">
                  <w:pPr>
                    <w:snapToGrid w:val="0"/>
                    <w:spacing w:line="0" w:lineRule="atLeast"/>
                    <w:ind w:left="360" w:hangingChars="180" w:hanging="360"/>
                    <w:rPr>
                      <w:sz w:val="20"/>
                    </w:rPr>
                  </w:pPr>
                  <w:r w:rsidRPr="00201710">
                    <w:rPr>
                      <w:rFonts w:ascii="標楷體" w:hint="eastAsia"/>
                      <w:sz w:val="20"/>
                    </w:rPr>
                    <w:t>一、學生缺曠課，</w:t>
                  </w:r>
                  <w:r>
                    <w:rPr>
                      <w:rFonts w:ascii="標楷體" w:hint="eastAsia"/>
                      <w:sz w:val="20"/>
                    </w:rPr>
                    <w:t>請</w:t>
                  </w:r>
                  <w:r w:rsidRPr="00201710">
                    <w:rPr>
                      <w:rFonts w:ascii="標楷體" w:hint="eastAsia"/>
                      <w:sz w:val="20"/>
                    </w:rPr>
                    <w:t>導師</w:t>
                  </w:r>
                  <w:r>
                    <w:rPr>
                      <w:rFonts w:ascii="標楷體" w:hint="eastAsia"/>
                      <w:sz w:val="20"/>
                    </w:rPr>
                    <w:t>即</w:t>
                  </w:r>
                  <w:r w:rsidRPr="00201710">
                    <w:rPr>
                      <w:rFonts w:ascii="標楷體" w:hint="eastAsia"/>
                      <w:sz w:val="20"/>
                    </w:rPr>
                    <w:t>時以電話聯絡家長，了解學生動向</w:t>
                  </w:r>
                  <w:r w:rsidRPr="00201710">
                    <w:rPr>
                      <w:rFonts w:ascii="標楷體"/>
                      <w:sz w:val="20"/>
                    </w:rPr>
                    <w:t>(</w:t>
                  </w:r>
                  <w:r w:rsidRPr="00201710">
                    <w:rPr>
                      <w:rFonts w:ascii="標楷體" w:hint="eastAsia"/>
                      <w:sz w:val="20"/>
                    </w:rPr>
                    <w:t>原因</w:t>
                  </w:r>
                  <w:r w:rsidRPr="00201710">
                    <w:rPr>
                      <w:rFonts w:ascii="標楷體"/>
                      <w:sz w:val="20"/>
                    </w:rPr>
                    <w:t>)</w:t>
                  </w:r>
                  <w:r w:rsidRPr="00201710">
                    <w:rPr>
                      <w:rFonts w:ascii="標楷體" w:hint="eastAsia"/>
                      <w:sz w:val="20"/>
                    </w:rPr>
                    <w:t>，必要時應會同相關人員進行家訪。</w:t>
                  </w:r>
                </w:p>
                <w:p w:rsidR="00232B04" w:rsidRDefault="00232B04" w:rsidP="00B002FA">
                  <w:pPr>
                    <w:snapToGrid w:val="0"/>
                    <w:spacing w:line="0" w:lineRule="atLeast"/>
                    <w:ind w:left="360" w:hangingChars="180" w:hanging="360"/>
                    <w:rPr>
                      <w:rFonts w:ascii="標楷體"/>
                      <w:sz w:val="20"/>
                    </w:rPr>
                  </w:pPr>
                  <w:r w:rsidRPr="00201710">
                    <w:rPr>
                      <w:rFonts w:ascii="標楷體" w:hint="eastAsia"/>
                      <w:sz w:val="20"/>
                    </w:rPr>
                    <w:t>二、學生</w:t>
                  </w:r>
                  <w:r w:rsidR="009D62DA" w:rsidRPr="009D62DA">
                    <w:rPr>
                      <w:rFonts w:hAnsi="標楷體" w:cs="DFKaiShu-SB-Estd-BF" w:hint="eastAsia"/>
                      <w:kern w:val="0"/>
                      <w:sz w:val="20"/>
                      <w:szCs w:val="24"/>
                    </w:rPr>
                    <w:t>未經請假未到校連續曠課滿</w:t>
                  </w:r>
                  <w:r w:rsidR="009D62DA" w:rsidRPr="009D62DA">
                    <w:rPr>
                      <w:rFonts w:hAnsi="標楷體" w:cs="Arial"/>
                      <w:kern w:val="0"/>
                      <w:sz w:val="20"/>
                      <w:szCs w:val="24"/>
                    </w:rPr>
                    <w:t>3</w:t>
                  </w:r>
                  <w:r w:rsidR="009D62DA" w:rsidRPr="009D62DA">
                    <w:rPr>
                      <w:rFonts w:hAnsi="標楷體" w:cs="DFKaiShu-SB-Estd-BF" w:hint="eastAsia"/>
                      <w:kern w:val="0"/>
                      <w:sz w:val="20"/>
                      <w:szCs w:val="24"/>
                    </w:rPr>
                    <w:t>日</w:t>
                  </w:r>
                  <w:r w:rsidR="009D62DA">
                    <w:rPr>
                      <w:rFonts w:ascii="標楷體" w:hint="eastAsia"/>
                      <w:sz w:val="20"/>
                    </w:rPr>
                    <w:t>，由導師填寫</w:t>
                  </w:r>
                  <w:r w:rsidRPr="00201710">
                    <w:rPr>
                      <w:rFonts w:ascii="標楷體" w:hint="eastAsia"/>
                      <w:sz w:val="20"/>
                    </w:rPr>
                    <w:t>紀錄，並</w:t>
                  </w:r>
                  <w:r>
                    <w:rPr>
                      <w:rFonts w:ascii="標楷體" w:hint="eastAsia"/>
                      <w:sz w:val="20"/>
                    </w:rPr>
                    <w:t>由</w:t>
                  </w:r>
                  <w:r w:rsidR="000430F9">
                    <w:rPr>
                      <w:rFonts w:ascii="標楷體" w:hint="eastAsia"/>
                      <w:sz w:val="20"/>
                    </w:rPr>
                    <w:t>學</w:t>
                  </w:r>
                  <w:proofErr w:type="gramStart"/>
                  <w:r w:rsidR="000430F9">
                    <w:rPr>
                      <w:rFonts w:ascii="標楷體" w:hint="eastAsia"/>
                      <w:sz w:val="20"/>
                    </w:rPr>
                    <w:t>務</w:t>
                  </w:r>
                  <w:r w:rsidRPr="00201710">
                    <w:rPr>
                      <w:rFonts w:ascii="標楷體" w:hint="eastAsia"/>
                      <w:sz w:val="20"/>
                    </w:rPr>
                    <w:t>處</w:t>
                  </w:r>
                  <w:r w:rsidR="009D62DA" w:rsidRPr="009D62DA">
                    <w:rPr>
                      <w:rFonts w:ascii="標楷體" w:hint="eastAsia"/>
                      <w:sz w:val="20"/>
                    </w:rPr>
                    <w:t>寄</w:t>
                  </w:r>
                  <w:proofErr w:type="gramEnd"/>
                  <w:r w:rsidR="009D62DA" w:rsidRPr="009D62DA">
                    <w:rPr>
                      <w:rFonts w:ascii="標楷體" w:hint="eastAsia"/>
                      <w:sz w:val="20"/>
                    </w:rPr>
                    <w:t>發信函或電話通知家長</w:t>
                  </w:r>
                  <w:r w:rsidRPr="00201710">
                    <w:rPr>
                      <w:rFonts w:ascii="標楷體" w:hint="eastAsia"/>
                      <w:sz w:val="20"/>
                    </w:rPr>
                    <w:t>。</w:t>
                  </w:r>
                </w:p>
                <w:p w:rsidR="00232B04" w:rsidRPr="00201710" w:rsidRDefault="00232B04" w:rsidP="00B002FA">
                  <w:pPr>
                    <w:snapToGrid w:val="0"/>
                    <w:spacing w:line="0" w:lineRule="atLeast"/>
                    <w:ind w:left="360" w:hangingChars="180" w:hanging="360"/>
                    <w:rPr>
                      <w:sz w:val="20"/>
                    </w:rPr>
                  </w:pPr>
                  <w:r>
                    <w:rPr>
                      <w:rFonts w:ascii="標楷體" w:hint="eastAsia"/>
                      <w:sz w:val="20"/>
                    </w:rPr>
                    <w:t>三、</w:t>
                  </w:r>
                  <w:r w:rsidR="000430F9">
                    <w:rPr>
                      <w:rFonts w:ascii="標楷體" w:hint="eastAsia"/>
                      <w:sz w:val="20"/>
                    </w:rPr>
                    <w:t>學</w:t>
                  </w:r>
                  <w:proofErr w:type="gramStart"/>
                  <w:r w:rsidR="000430F9">
                    <w:rPr>
                      <w:rFonts w:ascii="標楷體" w:hint="eastAsia"/>
                      <w:sz w:val="20"/>
                    </w:rPr>
                    <w:t>務</w:t>
                  </w:r>
                  <w:proofErr w:type="gramEnd"/>
                  <w:r>
                    <w:rPr>
                      <w:rFonts w:ascii="標楷體" w:hint="eastAsia"/>
                      <w:sz w:val="20"/>
                    </w:rPr>
                    <w:t>處繼續作追蹤，確定學生暫不上學，將紀錄轉註冊組作通報處理。</w:t>
                  </w:r>
                </w:p>
              </w:txbxContent>
            </v:textbox>
          </v:shape>
        </w:pict>
      </w:r>
    </w:p>
    <w:p w:rsidR="00B002FA" w:rsidRPr="00975C97" w:rsidRDefault="00B002FA" w:rsidP="00B002FA">
      <w:pPr>
        <w:rPr>
          <w:rFonts w:ascii="標楷體"/>
        </w:rPr>
      </w:pPr>
    </w:p>
    <w:p w:rsidR="00B002FA" w:rsidRPr="00975C97" w:rsidRDefault="00B002FA" w:rsidP="00B002FA">
      <w:pPr>
        <w:rPr>
          <w:rFonts w:ascii="標楷體"/>
        </w:rPr>
      </w:pPr>
    </w:p>
    <w:p w:rsidR="00B002FA" w:rsidRPr="00975C97" w:rsidRDefault="00B002FA" w:rsidP="00B002FA">
      <w:pPr>
        <w:rPr>
          <w:rFonts w:ascii="標楷體"/>
        </w:rPr>
      </w:pPr>
    </w:p>
    <w:p w:rsidR="00B002FA" w:rsidRPr="00975C97" w:rsidRDefault="00B002FA" w:rsidP="00B002FA">
      <w:pPr>
        <w:rPr>
          <w:rFonts w:ascii="標楷體"/>
        </w:rPr>
      </w:pPr>
    </w:p>
    <w:p w:rsidR="00B002FA" w:rsidRPr="00975C97" w:rsidRDefault="003E232F" w:rsidP="00B002FA">
      <w:pPr>
        <w:rPr>
          <w:rFonts w:ascii="標楷體"/>
        </w:rPr>
      </w:pPr>
      <w:r>
        <w:rPr>
          <w:rFonts w:ascii="標楷體"/>
          <w:noProof/>
        </w:rPr>
        <w:pict>
          <v:shape id="流程圖: 替代處理程序 28" o:spid="_x0000_s1030" type="#_x0000_t176" style="position:absolute;margin-left:90pt;margin-top:13.2pt;width:264pt;height:122.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">
            <v:textbox style="mso-next-textbox:#流程圖: 替代處理程序 28" inset=".3mm,.3mm,.3mm,.3mm">
              <w:txbxContent>
                <w:p w:rsidR="00232B04" w:rsidRPr="009D73AC" w:rsidRDefault="00232B04" w:rsidP="00B002FA">
                  <w:pPr>
                    <w:spacing w:line="260" w:lineRule="atLeast"/>
                    <w:ind w:left="400" w:hangingChars="200" w:hanging="400"/>
                    <w:rPr>
                      <w:rFonts w:ascii="標楷體"/>
                      <w:sz w:val="20"/>
                    </w:rPr>
                  </w:pPr>
                  <w:r w:rsidRPr="009D73AC">
                    <w:rPr>
                      <w:rFonts w:ascii="標楷體" w:hint="eastAsia"/>
                      <w:sz w:val="20"/>
                    </w:rPr>
                    <w:t>一、由註冊組即時上網路通報</w:t>
                  </w:r>
                  <w:proofErr w:type="gramStart"/>
                  <w:r w:rsidRPr="00950FD0">
                    <w:rPr>
                      <w:rFonts w:ascii="標楷體" w:hint="eastAsia"/>
                      <w:color w:val="000000"/>
                      <w:sz w:val="20"/>
                    </w:rPr>
                    <w:t>（</w:t>
                  </w:r>
                  <w:proofErr w:type="gramEnd"/>
                  <w:r w:rsidR="003E232F">
                    <w:fldChar w:fldCharType="begin"/>
                  </w:r>
                  <w:r w:rsidR="002151FF">
                    <w:instrText>HYPERLINK "https://www.google.com/url?q=https%3A%2F%2Fwww.mlss.edu.tw%2F&amp;sa=D&amp;sntz=1&amp;usg=AFQjCNF7_VN2TyFDEQFtWysF08F_lQKQbw" \t "_blank"</w:instrText>
                  </w:r>
                  <w:r w:rsidR="003E232F">
                    <w:fldChar w:fldCharType="separate"/>
                  </w:r>
                  <w:r w:rsidR="00751C45">
                    <w:rPr>
                      <w:rStyle w:val="a3"/>
                    </w:rPr>
                    <w:t>https://www.mlss.edu.tw/</w:t>
                  </w:r>
                  <w:r w:rsidR="003E232F">
                    <w:fldChar w:fldCharType="end"/>
                  </w:r>
                  <w:r w:rsidRPr="009D73AC">
                    <w:rPr>
                      <w:rFonts w:ascii="標楷體"/>
                      <w:sz w:val="20"/>
                    </w:rPr>
                    <w:t>)</w:t>
                  </w:r>
                  <w:r>
                    <w:rPr>
                      <w:rFonts w:ascii="標楷體" w:hint="eastAsia"/>
                      <w:sz w:val="20"/>
                    </w:rPr>
                    <w:t>。</w:t>
                  </w:r>
                  <w:r w:rsidR="00AA60F4">
                    <w:rPr>
                      <w:rFonts w:ascii="標楷體" w:hint="eastAsia"/>
                      <w:sz w:val="20"/>
                    </w:rPr>
                    <w:t>通報完成後函報</w:t>
                  </w:r>
                  <w:r w:rsidR="00033F3D">
                    <w:rPr>
                      <w:rFonts w:ascii="標楷體" w:hint="eastAsia"/>
                      <w:sz w:val="20"/>
                    </w:rPr>
                    <w:t>學生戶籍</w:t>
                  </w:r>
                  <w:r w:rsidR="00AA60F4">
                    <w:rPr>
                      <w:rFonts w:ascii="標楷體" w:hint="eastAsia"/>
                      <w:sz w:val="20"/>
                    </w:rPr>
                    <w:t>所在地</w:t>
                  </w:r>
                  <w:r w:rsidR="00033F3D">
                    <w:rPr>
                      <w:rFonts w:ascii="標楷體" w:hint="eastAsia"/>
                      <w:sz w:val="20"/>
                    </w:rPr>
                    <w:t>區公所</w:t>
                  </w:r>
                  <w:r w:rsidR="00DB04A0">
                    <w:rPr>
                      <w:rFonts w:ascii="標楷體" w:hint="eastAsia"/>
                      <w:sz w:val="20"/>
                    </w:rPr>
                    <w:t>，倘學生具原住民身份則一併函報本</w:t>
                  </w:r>
                  <w:proofErr w:type="gramStart"/>
                  <w:r w:rsidR="00DB04A0">
                    <w:rPr>
                      <w:rFonts w:ascii="標楷體" w:hint="eastAsia"/>
                      <w:sz w:val="20"/>
                    </w:rPr>
                    <w:t>府原民局</w:t>
                  </w:r>
                  <w:proofErr w:type="gramEnd"/>
                  <w:r w:rsidRPr="009D73AC">
                    <w:rPr>
                      <w:rFonts w:ascii="標楷體" w:hint="eastAsia"/>
                      <w:sz w:val="20"/>
                    </w:rPr>
                    <w:t>。</w:t>
                  </w:r>
                  <w:r w:rsidR="00882060" w:rsidRPr="00882060">
                    <w:rPr>
                      <w:rFonts w:ascii="標楷體" w:hint="eastAsia"/>
                      <w:sz w:val="20"/>
                    </w:rPr>
                    <w:t>(副本知會教育局)</w:t>
                  </w:r>
                  <w:r w:rsidR="00882060">
                    <w:rPr>
                      <w:rFonts w:ascii="標楷體" w:hint="eastAsia"/>
                      <w:sz w:val="20"/>
                    </w:rPr>
                    <w:t xml:space="preserve"> </w:t>
                  </w:r>
                </w:p>
                <w:p w:rsidR="00033F3D" w:rsidRDefault="00232B04" w:rsidP="00B002FA">
                  <w:pPr>
                    <w:spacing w:line="260" w:lineRule="atLeast"/>
                    <w:ind w:left="400" w:hangingChars="200" w:hanging="400"/>
                    <w:rPr>
                      <w:rFonts w:ascii="標楷體"/>
                      <w:sz w:val="20"/>
                    </w:rPr>
                  </w:pPr>
                  <w:r>
                    <w:rPr>
                      <w:rFonts w:ascii="標楷體" w:hint="eastAsia"/>
                      <w:sz w:val="20"/>
                    </w:rPr>
                    <w:t>二、</w:t>
                  </w:r>
                  <w:r w:rsidRPr="009D73AC">
                    <w:rPr>
                      <w:rFonts w:ascii="標楷體" w:hint="eastAsia"/>
                      <w:sz w:val="20"/>
                    </w:rPr>
                    <w:t>通報完成</w:t>
                  </w:r>
                  <w:r>
                    <w:rPr>
                      <w:rFonts w:ascii="標楷體" w:hint="eastAsia"/>
                      <w:sz w:val="20"/>
                    </w:rPr>
                    <w:t>，</w:t>
                  </w:r>
                  <w:r w:rsidRPr="009D73AC">
                    <w:rPr>
                      <w:rFonts w:ascii="標楷體" w:hint="eastAsia"/>
                      <w:sz w:val="20"/>
                    </w:rPr>
                    <w:t>將備份通報單一份會生教組，做有關出缺勤管理之後續處理</w:t>
                  </w:r>
                  <w:r>
                    <w:rPr>
                      <w:rFonts w:ascii="標楷體" w:hint="eastAsia"/>
                      <w:sz w:val="20"/>
                    </w:rPr>
                    <w:t>；</w:t>
                  </w:r>
                  <w:r w:rsidRPr="009D73AC">
                    <w:rPr>
                      <w:rFonts w:ascii="標楷體" w:hint="eastAsia"/>
                      <w:sz w:val="20"/>
                    </w:rPr>
                    <w:t>一份送交輔導室，做診斷及轉</w:t>
                  </w:r>
                  <w:proofErr w:type="gramStart"/>
                  <w:r w:rsidRPr="009D73AC">
                    <w:rPr>
                      <w:rFonts w:ascii="標楷體" w:hint="eastAsia"/>
                      <w:sz w:val="20"/>
                    </w:rPr>
                    <w:t>介</w:t>
                  </w:r>
                  <w:proofErr w:type="gramEnd"/>
                  <w:r w:rsidRPr="009D73AC">
                    <w:rPr>
                      <w:rFonts w:ascii="標楷體" w:hint="eastAsia"/>
                      <w:sz w:val="20"/>
                    </w:rPr>
                    <w:t>之處理。</w:t>
                  </w:r>
                </w:p>
                <w:p w:rsidR="00232B04" w:rsidRPr="00917F33" w:rsidRDefault="00232B04" w:rsidP="00B002FA">
                  <w:pPr>
                    <w:spacing w:line="260" w:lineRule="atLeast"/>
                    <w:ind w:left="400" w:hangingChars="200" w:hanging="400"/>
                    <w:rPr>
                      <w:rFonts w:ascii="標楷體" w:hAnsi="標楷體"/>
                      <w:sz w:val="20"/>
                    </w:rPr>
                  </w:pPr>
                  <w:r w:rsidRPr="00917F33">
                    <w:rPr>
                      <w:rFonts w:ascii="標楷體" w:hAnsi="標楷體" w:hint="eastAsia"/>
                      <w:sz w:val="20"/>
                    </w:rPr>
                    <w:t>三</w:t>
                  </w:r>
                  <w:r>
                    <w:rPr>
                      <w:rFonts w:ascii="標楷體" w:hAnsi="標楷體" w:hint="eastAsia"/>
                      <w:sz w:val="20"/>
                    </w:rPr>
                    <w:t>、辦理學生學籍之異動及通知各相關教師。</w:t>
                  </w:r>
                </w:p>
              </w:txbxContent>
            </v:textbox>
          </v:shape>
        </w:pict>
      </w:r>
      <w:r>
        <w:rPr>
          <w:rFonts w:ascii="標楷體"/>
          <w:noProof/>
        </w:rPr>
        <w:pict>
          <v:line id="直線接點 29" o:spid="_x0000_s1055" style="position:absolute;flip:y;z-index:251695104;visibility:visible" from="222pt,2.6pt" to="22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" strokeweight="2.25pt"/>
        </w:pict>
      </w:r>
    </w:p>
    <w:p w:rsidR="00B002FA" w:rsidRPr="00975C97" w:rsidRDefault="003E232F" w:rsidP="00B002FA">
      <w:pPr>
        <w:rPr>
          <w:rFonts w:ascii="標楷體"/>
        </w:rPr>
      </w:pPr>
      <w:r>
        <w:rPr>
          <w:rFonts w:ascii="標楷體"/>
          <w:noProof/>
        </w:rPr>
        <w:pict>
          <v:shape id="流程圖: 替代處理程序 30" o:spid="_x0000_s1031" type="#_x0000_t176" style="position:absolute;margin-left:60pt;margin-top:7.3pt;width:30pt;height:104.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">
            <v:textbox style="mso-next-textbox:#流程圖: 替代處理程序 30" inset=",0,,0">
              <w:txbxContent>
                <w:p w:rsidR="00232B04" w:rsidRPr="00AC2C24" w:rsidRDefault="00232B04" w:rsidP="00B002FA">
                  <w:pPr>
                    <w:spacing w:line="40" w:lineRule="atLeast"/>
                    <w:rPr>
                      <w:sz w:val="16"/>
                      <w:szCs w:val="16"/>
                    </w:rPr>
                  </w:pPr>
                </w:p>
                <w:p w:rsidR="00232B04" w:rsidRPr="00AC2C24" w:rsidRDefault="00232B04" w:rsidP="00B002FA">
                  <w:pPr>
                    <w:spacing w:line="80" w:lineRule="atLeast"/>
                    <w:rPr>
                      <w:rFonts w:ascii="標楷體"/>
                    </w:rPr>
                  </w:pPr>
                  <w:r w:rsidRPr="00AC2C24">
                    <w:rPr>
                      <w:rFonts w:hint="eastAsia"/>
                    </w:rPr>
                    <w:t>教務處</w:t>
                  </w:r>
                  <w:r w:rsidRPr="00AC2C24">
                    <w:rPr>
                      <w:rFonts w:ascii="標楷體" w:hint="eastAsia"/>
                    </w:rPr>
                    <w:t>職責</w:t>
                  </w:r>
                </w:p>
              </w:txbxContent>
            </v:textbox>
          </v:shape>
        </w:pict>
      </w:r>
      <w:r>
        <w:rPr>
          <w:rFonts w:ascii="標楷體"/>
          <w:noProof/>
        </w:rPr>
        <w:pict>
          <v:line id="直線接點 31" o:spid="_x0000_s1054" style="position:absolute;z-index:251694080;visibility:visible" from="8in,15.45pt" to="8in,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" strokeweight="2.25pt"/>
        </w:pict>
      </w:r>
    </w:p>
    <w:p w:rsidR="00B002FA" w:rsidRPr="00975C97" w:rsidRDefault="003E232F" w:rsidP="00B002FA">
      <w:pPr>
        <w:rPr>
          <w:rFonts w:ascii="標楷體"/>
        </w:rPr>
      </w:pPr>
      <w:r>
        <w:rPr>
          <w:rFonts w:ascii="標楷體"/>
          <w:noProof/>
        </w:rPr>
        <w:pict>
          <v:shape id="流程圖: 替代處理程序 32" o:spid="_x0000_s1032" type="#_x0000_t176" style="position:absolute;margin-left:459pt;margin-top:8.2pt;width:264pt;height:100.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">
            <v:textbox style="mso-next-textbox:#流程圖: 替代處理程序 32" inset=".3mm,0,.3mm,0">
              <w:txbxContent>
                <w:p w:rsidR="00232B04" w:rsidRPr="009D73AC" w:rsidRDefault="00232B04" w:rsidP="00B002FA">
                  <w:pPr>
                    <w:spacing w:line="240" w:lineRule="atLeast"/>
                    <w:ind w:left="396" w:hangingChars="198" w:hanging="396"/>
                    <w:rPr>
                      <w:rFonts w:ascii="標楷體" w:hAnsi="標楷體"/>
                      <w:sz w:val="20"/>
                    </w:rPr>
                  </w:pPr>
                  <w:r w:rsidRPr="009D73AC">
                    <w:rPr>
                      <w:rFonts w:ascii="標楷體" w:hAnsi="標楷體" w:hint="eastAsia"/>
                      <w:sz w:val="20"/>
                    </w:rPr>
                    <w:t>一、</w:t>
                  </w:r>
                  <w:r>
                    <w:rPr>
                      <w:rFonts w:ascii="標楷體" w:hAnsi="標楷體" w:hint="eastAsia"/>
                      <w:sz w:val="20"/>
                    </w:rPr>
                    <w:t>配合輔導室依個案之狀況做妥善之安置。</w:t>
                  </w:r>
                </w:p>
                <w:p w:rsidR="00232B04" w:rsidRDefault="00232B04" w:rsidP="00B002FA">
                  <w:pPr>
                    <w:spacing w:line="240" w:lineRule="atLeast"/>
                    <w:ind w:left="400" w:hangingChars="200" w:hanging="400"/>
                    <w:rPr>
                      <w:rFonts w:ascii="標楷體" w:hAnsi="標楷體"/>
                      <w:sz w:val="20"/>
                    </w:rPr>
                  </w:pPr>
                  <w:r w:rsidRPr="009D73AC">
                    <w:rPr>
                      <w:rFonts w:ascii="標楷體" w:hAnsi="標楷體" w:hint="eastAsia"/>
                      <w:sz w:val="20"/>
                    </w:rPr>
                    <w:t>二、</w:t>
                  </w:r>
                  <w:r>
                    <w:rPr>
                      <w:rFonts w:ascii="標楷體" w:hAnsi="標楷體" w:hint="eastAsia"/>
                      <w:sz w:val="20"/>
                    </w:rPr>
                    <w:t>建請導師為復學生在班上安排合適之同學協助個案及早適應。</w:t>
                  </w:r>
                </w:p>
                <w:p w:rsidR="00232B04" w:rsidRDefault="00232B04" w:rsidP="00B002FA">
                  <w:pPr>
                    <w:spacing w:line="240" w:lineRule="atLeast"/>
                    <w:ind w:left="400" w:hangingChars="200" w:hanging="400"/>
                    <w:rPr>
                      <w:rFonts w:ascii="標楷體" w:hAnsi="標楷體"/>
                      <w:sz w:val="20"/>
                    </w:rPr>
                  </w:pPr>
                  <w:r>
                    <w:rPr>
                      <w:rFonts w:ascii="標楷體" w:hAnsi="標楷體" w:hint="eastAsia"/>
                      <w:sz w:val="20"/>
                    </w:rPr>
                    <w:t>三、個案若需急難救助者，請以專案或家長會協助處理。</w:t>
                  </w:r>
                </w:p>
                <w:p w:rsidR="00232B04" w:rsidRPr="004F6112" w:rsidRDefault="00232B04" w:rsidP="00B002FA">
                  <w:pPr>
                    <w:spacing w:line="240" w:lineRule="atLeast"/>
                    <w:ind w:left="400" w:hangingChars="200" w:hanging="400"/>
                    <w:rPr>
                      <w:rFonts w:ascii="標楷體" w:hAnsi="標楷體"/>
                      <w:sz w:val="20"/>
                    </w:rPr>
                  </w:pPr>
                  <w:r>
                    <w:rPr>
                      <w:rFonts w:ascii="標楷體" w:hAnsi="標楷體" w:hint="eastAsia"/>
                      <w:sz w:val="20"/>
                    </w:rPr>
                    <w:t>四、安排個案從事工讀</w:t>
                  </w:r>
                  <w:r w:rsidR="00E2263D">
                    <w:rPr>
                      <w:rFonts w:ascii="標楷體" w:hAnsi="標楷體" w:hint="eastAsia"/>
                      <w:sz w:val="20"/>
                    </w:rPr>
                    <w:t>、擔任</w:t>
                  </w:r>
                  <w:r>
                    <w:rPr>
                      <w:rFonts w:ascii="標楷體" w:hAnsi="標楷體" w:hint="eastAsia"/>
                      <w:sz w:val="20"/>
                    </w:rPr>
                    <w:t>義工</w:t>
                  </w:r>
                  <w:r w:rsidR="00E2263D">
                    <w:rPr>
                      <w:rFonts w:ascii="標楷體" w:hAnsi="標楷體" w:hint="eastAsia"/>
                      <w:sz w:val="20"/>
                    </w:rPr>
                    <w:t>或志願服務學習</w:t>
                  </w:r>
                  <w:r>
                    <w:rPr>
                      <w:rFonts w:ascii="標楷體" w:hAnsi="標楷體" w:hint="eastAsia"/>
                      <w:sz w:val="20"/>
                    </w:rPr>
                    <w:t>，使其發揮服務潛能，增強其自我肯定。</w:t>
                  </w:r>
                </w:p>
              </w:txbxContent>
            </v:textbox>
          </v:shape>
        </w:pict>
      </w:r>
      <w:r>
        <w:rPr>
          <w:rFonts w:ascii="標楷體"/>
          <w:noProof/>
        </w:rPr>
        <w:pict>
          <v:shape id="流程圖: 替代處理程序 33" o:spid="_x0000_s1033" type="#_x0000_t176" style="position:absolute;margin-left:6in;margin-top:8.2pt;width:30pt;height:97.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">
            <v:textbox style="mso-next-textbox:#流程圖: 替代處理程序 33">
              <w:txbxContent>
                <w:p w:rsidR="00232B04" w:rsidRPr="00AC2C24" w:rsidRDefault="000430F9" w:rsidP="00B002FA">
                  <w:pPr>
                    <w:snapToGrid w:val="0"/>
                    <w:spacing w:line="0" w:lineRule="atLeast"/>
                  </w:pPr>
                  <w:r>
                    <w:rPr>
                      <w:rFonts w:hint="eastAsia"/>
                    </w:rPr>
                    <w:t>學</w:t>
                  </w:r>
                  <w:proofErr w:type="gramStart"/>
                  <w:r>
                    <w:rPr>
                      <w:rFonts w:hint="eastAsia"/>
                    </w:rPr>
                    <w:t>務</w:t>
                  </w:r>
                  <w:proofErr w:type="gramEnd"/>
                  <w:r w:rsidR="00232B04" w:rsidRPr="00AC2C24">
                    <w:rPr>
                      <w:rFonts w:hint="eastAsia"/>
                    </w:rPr>
                    <w:t>處職責</w:t>
                  </w:r>
                </w:p>
              </w:txbxContent>
            </v:textbox>
          </v:shape>
        </w:pict>
      </w:r>
    </w:p>
    <w:p w:rsidR="00B002FA" w:rsidRPr="00975C97" w:rsidRDefault="00B002FA" w:rsidP="00B002FA">
      <w:pPr>
        <w:rPr>
          <w:rFonts w:ascii="標楷體"/>
        </w:rPr>
      </w:pPr>
    </w:p>
    <w:p w:rsidR="00B002FA" w:rsidRPr="00975C97" w:rsidRDefault="003E232F" w:rsidP="00B002FA">
      <w:pPr>
        <w:rPr>
          <w:rFonts w:ascii="標楷體"/>
        </w:rPr>
      </w:pPr>
      <w:r>
        <w:rPr>
          <w:rFonts w:ascii="標楷體"/>
          <w:noProof/>
        </w:rPr>
        <w:pict>
          <v:group id="群組 34" o:spid="_x0000_s1051" style="position:absolute;margin-left:408pt;margin-top:7.75pt;width:24pt;height:10.75pt;z-index:251698176" coordorigin="9292,6927" coordsize="72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">
            <v:line id="Line 23" o:spid="_x0000_s1053" style="position:absolute;visibility:visible" from="9292,6927" to="10012,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1hs8IAAADbAAAADwAAAGRycy9kb3ducmV2LnhtbESPT4vCMBTE78J+h/AEb5r6b5FqlEUQ&#10;etCDddm9Ppq3TdnmpTZR67c3guBxmJnfMKtNZ2txpdZXjhWMRwkI4sLpiksF36fdcAHCB2SNtWNS&#10;cCcPm/VHb4Wpdjc+0jUPpYgQ9ikqMCE0qZS+MGTRj1xDHL0/11oMUbal1C3eItzWcpIkn9JixXHB&#10;YENbQ8V/frEKZofM6N9u7/fHJPuh6jzbnnOn1KDffS1BBOrCO/xqZ1rBdA7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1hs8IAAADbAAAADwAAAAAAAAAAAAAA&#10;AAChAgAAZHJzL2Rvd25yZXYueG1sUEsFBgAAAAAEAAQA+QAAAJADAAAAAA==&#10;" strokeweight="2.25pt"/>
            <v:line id="Line 24" o:spid="_x0000_s1052" style="position:absolute;visibility:visible" from="9292,6927" to="9292,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xMIAAADbAAAADwAAAGRycy9kb3ducmV2LnhtbESPQYvCMBSE78L+h/AW9mZTXZGlGkUE&#10;oQc9WGW9PppnU2xeapPV7r83guBxmJlvmPmyt424UedrxwpGSQqCuHS65krB8bAZ/oDwAVlj45gU&#10;/JOH5eJjMMdMuzvv6VaESkQI+wwVmBDaTEpfGrLoE9cSR+/sOoshyq6SusN7hNtGjtN0Ki3WHBcM&#10;trQ2VF6KP6tgssuNPvVbv92n+S/V18n6Wjilvj771QxEoD68w692rhV8T+H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xMIAAADbAAAADwAAAAAAAAAAAAAA&#10;AAChAgAAZHJzL2Rvd25yZXYueG1sUEsFBgAAAAAEAAQA+QAAAJADAAAAAA==&#10;" strokeweight="2.25pt"/>
            <w10:wrap type="square"/>
          </v:group>
        </w:pict>
      </w:r>
      <w:r>
        <w:rPr>
          <w:rFonts w:ascii="標楷體"/>
          <w:noProof/>
        </w:rPr>
        <w:pict>
          <v:group id="群組 37" o:spid="_x0000_s1048" style="position:absolute;margin-left:354pt;margin-top:2.2pt;width:30pt;height:16.3pt;z-index:251697152" coordorigin="8092,6927" coordsize="60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">
            <v:line id="Line 20" o:spid="_x0000_s1050" style="position:absolute;visibility:visible" from="8092,6927" to="8692,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zOLcEAAADbAAAADwAAAGRycy9kb3ducmV2LnhtbERPu2rDMBTdC/kHcQPZajkPSnCthBAI&#10;eEiHuCFdL9atZWpdOZZiO39fDYWOh/PO95NtxUC9bxwrWCYpCOLK6YZrBdfP0+sWhA/IGlvHpOBJ&#10;Hva72UuOmXYjX2goQy1iCPsMFZgQukxKXxmy6BPXEUfu2/UWQ4R9LXWPYwy3rVyl6Zu02HBsMNjR&#10;0VD1Uz6sgs1HYfTXdPbnS1rcqLlvjvfSKbWYT4d3EIGm8C/+cxdawTqOjV/iD5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fM4twQAAANsAAAAPAAAAAAAAAAAAAAAA&#10;AKECAABkcnMvZG93bnJldi54bWxQSwUGAAAAAAQABAD5AAAAjwMAAAAA&#10;" strokeweight="2.25pt"/>
            <v:line id="Line 21" o:spid="_x0000_s1049" style="position:absolute;visibility:visible" from="8692,6927" to="8692,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rtsMAAADbAAAADwAAAGRycy9kb3ducmV2LnhtbESPT4vCMBTE78J+h/AEb5r6B1mrURZB&#10;6EEP1mX3+mjeNmWbl9pErd/eCILHYWZ+w6w2na3FlVpfOVYwHiUgiAunKy4VfJ92w08QPiBrrB2T&#10;gjt52Kw/eitMtbvxka55KEWEsE9RgQmhSaX0hSGLfuQa4uj9udZiiLItpW7xFuG2lpMkmUuLFccF&#10;gw1tDRX/+cUqmB0yo3+7vd8fk+yHqvNse86dUoN+97UEEagL7/CrnWkF0wU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wa7bDAAAA2wAAAA8AAAAAAAAAAAAA&#10;AAAAoQIAAGRycy9kb3ducmV2LnhtbFBLBQYAAAAABAAEAPkAAACRAwAAAAA=&#10;" strokeweight="2.25pt"/>
            <w10:wrap type="square"/>
          </v:group>
        </w:pict>
      </w:r>
    </w:p>
    <w:p w:rsidR="00B002FA" w:rsidRPr="00975C97" w:rsidRDefault="003E232F" w:rsidP="00B002FA">
      <w:pPr>
        <w:rPr>
          <w:rFonts w:ascii="標楷體"/>
        </w:rPr>
      </w:pPr>
      <w:r>
        <w:rPr>
          <w:rFonts w:ascii="標楷體"/>
          <w:noProof/>
        </w:rPr>
        <w:pict>
          <v:shape id="流程圖: 替代處理程序 40" o:spid="_x0000_s1034" type="#_x0000_t176" style="position:absolute;margin-left:366pt;margin-top:.05pt;width:60pt;height:90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">
            <v:textbox style="mso-next-textbox:#流程圖: 替代處理程序 40" inset="1.5mm,.3mm,1.5mm,.3mm">
              <w:txbxContent>
                <w:p w:rsidR="00232B04" w:rsidRDefault="00232B04" w:rsidP="00B002FA">
                  <w:pPr>
                    <w:pStyle w:val="2"/>
                    <w:jc w:val="both"/>
                    <w:rPr>
                      <w:b w:val="0"/>
                      <w:sz w:val="20"/>
                      <w:shd w:val="clear" w:color="auto" w:fill="auto"/>
                    </w:rPr>
                  </w:pPr>
                  <w:r>
                    <w:rPr>
                      <w:rFonts w:hint="eastAsia"/>
                      <w:b w:val="0"/>
                      <w:sz w:val="20"/>
                      <w:shd w:val="clear" w:color="auto" w:fill="auto"/>
                    </w:rPr>
                    <w:t>通報諮詢單位</w:t>
                  </w:r>
                  <w:proofErr w:type="gramStart"/>
                  <w:r>
                    <w:rPr>
                      <w:rFonts w:hint="eastAsia"/>
                      <w:b w:val="0"/>
                      <w:sz w:val="20"/>
                      <w:shd w:val="clear" w:color="auto" w:fill="auto"/>
                    </w:rPr>
                    <w:t>─</w:t>
                  </w:r>
                  <w:proofErr w:type="gramEnd"/>
                </w:p>
                <w:p w:rsidR="00232B04" w:rsidRDefault="00232B04" w:rsidP="00B002FA">
                  <w:pPr>
                    <w:pStyle w:val="2"/>
                    <w:jc w:val="both"/>
                    <w:rPr>
                      <w:b w:val="0"/>
                      <w:sz w:val="20"/>
                      <w:shd w:val="clear" w:color="auto" w:fill="auto"/>
                    </w:rPr>
                  </w:pPr>
                  <w:r>
                    <w:rPr>
                      <w:rFonts w:hint="eastAsia"/>
                      <w:b w:val="0"/>
                      <w:sz w:val="20"/>
                      <w:shd w:val="clear" w:color="auto" w:fill="auto"/>
                    </w:rPr>
                    <w:t>中心學校建國國中</w:t>
                  </w:r>
                </w:p>
                <w:p w:rsidR="00E2263D" w:rsidRPr="00923DDF" w:rsidRDefault="00232B04" w:rsidP="00E2263D">
                  <w:pPr>
                    <w:pStyle w:val="2"/>
                    <w:jc w:val="both"/>
                    <w:rPr>
                      <w:b w:val="0"/>
                      <w:szCs w:val="24"/>
                      <w:shd w:val="clear" w:color="auto" w:fill="auto"/>
                    </w:rPr>
                  </w:pPr>
                  <w:r>
                    <w:rPr>
                      <w:rFonts w:hint="eastAsia"/>
                      <w:b w:val="0"/>
                      <w:sz w:val="20"/>
                      <w:shd w:val="clear" w:color="auto" w:fill="auto"/>
                    </w:rPr>
                    <w:t>輔導室</w:t>
                  </w:r>
                  <w:r>
                    <w:rPr>
                      <w:rFonts w:hint="eastAsia"/>
                      <w:b w:val="0"/>
                      <w:sz w:val="20"/>
                      <w:shd w:val="clear" w:color="auto" w:fill="auto"/>
                    </w:rPr>
                    <w:t xml:space="preserve"> </w:t>
                  </w:r>
                </w:p>
                <w:p w:rsidR="00232B04" w:rsidRPr="00923DDF" w:rsidRDefault="00232B04" w:rsidP="00B002FA">
                  <w:pPr>
                    <w:pStyle w:val="2"/>
                    <w:jc w:val="both"/>
                    <w:rPr>
                      <w:b w:val="0"/>
                      <w:szCs w:val="24"/>
                      <w:shd w:val="clear" w:color="auto" w:fill="auto"/>
                    </w:rPr>
                  </w:pPr>
                </w:p>
              </w:txbxContent>
            </v:textbox>
          </v:shape>
        </w:pict>
      </w:r>
    </w:p>
    <w:p w:rsidR="00B002FA" w:rsidRPr="00975C97" w:rsidRDefault="00B002FA" w:rsidP="00B002FA">
      <w:pPr>
        <w:rPr>
          <w:rFonts w:ascii="標楷體"/>
        </w:rPr>
      </w:pPr>
    </w:p>
    <w:p w:rsidR="00B002FA" w:rsidRPr="00975C97" w:rsidRDefault="003E232F" w:rsidP="00B002FA">
      <w:pPr>
        <w:rPr>
          <w:rFonts w:ascii="標楷體"/>
        </w:rPr>
      </w:pPr>
      <w:r>
        <w:rPr>
          <w:rFonts w:ascii="標楷體"/>
          <w:noProof/>
        </w:rPr>
        <w:pict>
          <v:shape id="流程圖: 替代處理程序 44" o:spid="_x0000_s1035" type="#_x0000_t176" style="position:absolute;margin-left:90pt;margin-top:16.15pt;width:264pt;height:164.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">
            <v:textbox style="mso-next-textbox:#流程圖: 替代處理程序 44">
              <w:txbxContent>
                <w:p w:rsidR="00232B04" w:rsidRDefault="00232B04" w:rsidP="00B818B0">
                  <w:pPr>
                    <w:snapToGrid w:val="0"/>
                    <w:spacing w:line="260" w:lineRule="atLeast"/>
                    <w:ind w:leftChars="-50" w:left="-140"/>
                    <w:rPr>
                      <w:rFonts w:ascii="標楷體"/>
                      <w:sz w:val="20"/>
                    </w:rPr>
                  </w:pPr>
                  <w:proofErr w:type="gramStart"/>
                  <w:r w:rsidRPr="007D6DA8">
                    <w:rPr>
                      <w:rFonts w:hint="eastAsia"/>
                      <w:sz w:val="20"/>
                    </w:rPr>
                    <w:t>ㄧ</w:t>
                  </w:r>
                  <w:proofErr w:type="gramEnd"/>
                  <w:r>
                    <w:rPr>
                      <w:rFonts w:hint="eastAsia"/>
                      <w:sz w:val="20"/>
                    </w:rPr>
                    <w:t>、</w:t>
                  </w:r>
                  <w:r w:rsidRPr="007D6DA8">
                    <w:rPr>
                      <w:rFonts w:ascii="標楷體" w:hAnsi="標楷體" w:hint="eastAsia"/>
                      <w:sz w:val="20"/>
                    </w:rPr>
                    <w:t>收到</w:t>
                  </w:r>
                  <w:r w:rsidRPr="009D73AC">
                    <w:rPr>
                      <w:rFonts w:ascii="標楷體" w:hint="eastAsia"/>
                      <w:sz w:val="20"/>
                    </w:rPr>
                    <w:t>備份通報單後，應擇時會同</w:t>
                  </w:r>
                  <w:r w:rsidR="000430F9">
                    <w:rPr>
                      <w:rFonts w:ascii="標楷體" w:hint="eastAsia"/>
                      <w:sz w:val="20"/>
                    </w:rPr>
                    <w:t>學</w:t>
                  </w:r>
                  <w:proofErr w:type="gramStart"/>
                  <w:r w:rsidR="000430F9">
                    <w:rPr>
                      <w:rFonts w:ascii="標楷體" w:hint="eastAsia"/>
                      <w:sz w:val="20"/>
                    </w:rPr>
                    <w:t>務</w:t>
                  </w:r>
                  <w:proofErr w:type="gramEnd"/>
                  <w:r w:rsidRPr="009D73AC">
                    <w:rPr>
                      <w:rFonts w:ascii="標楷體" w:hint="eastAsia"/>
                      <w:sz w:val="20"/>
                    </w:rPr>
                    <w:t>處及導師進行</w:t>
                  </w:r>
                </w:p>
                <w:p w:rsidR="00232B04" w:rsidRDefault="00232B04" w:rsidP="00B002FA">
                  <w:pPr>
                    <w:snapToGrid w:val="0"/>
                    <w:spacing w:line="260" w:lineRule="atLeast"/>
                    <w:ind w:leftChars="-50" w:left="-140"/>
                    <w:rPr>
                      <w:rFonts w:ascii="標楷體"/>
                      <w:sz w:val="20"/>
                    </w:rPr>
                  </w:pPr>
                  <w:r>
                    <w:rPr>
                      <w:rFonts w:ascii="標楷體" w:hint="eastAsia"/>
                      <w:sz w:val="20"/>
                    </w:rPr>
                    <w:t xml:space="preserve">    </w:t>
                  </w:r>
                  <w:r w:rsidRPr="009D73AC">
                    <w:rPr>
                      <w:rFonts w:ascii="標楷體" w:hint="eastAsia"/>
                      <w:sz w:val="20"/>
                    </w:rPr>
                    <w:t>追蹤並深入了解中輟原因。</w:t>
                  </w:r>
                </w:p>
                <w:p w:rsidR="00232B04" w:rsidRDefault="00232B04" w:rsidP="00B002FA">
                  <w:pPr>
                    <w:snapToGrid w:val="0"/>
                    <w:spacing w:line="260" w:lineRule="atLeast"/>
                    <w:ind w:leftChars="-50" w:left="-140"/>
                    <w:rPr>
                      <w:rFonts w:ascii="標楷體"/>
                      <w:sz w:val="20"/>
                    </w:rPr>
                  </w:pPr>
                  <w:r>
                    <w:rPr>
                      <w:rFonts w:ascii="標楷體" w:hint="eastAsia"/>
                      <w:sz w:val="20"/>
                    </w:rPr>
                    <w:t>二、</w:t>
                  </w:r>
                  <w:r w:rsidRPr="009D73AC">
                    <w:rPr>
                      <w:rFonts w:ascii="標楷體" w:hint="eastAsia"/>
                      <w:spacing w:val="-12"/>
                      <w:sz w:val="20"/>
                    </w:rPr>
                    <w:t>輔導室</w:t>
                  </w:r>
                  <w:r w:rsidRPr="009D73AC">
                    <w:rPr>
                      <w:rFonts w:ascii="標楷體" w:hint="eastAsia"/>
                      <w:sz w:val="20"/>
                    </w:rPr>
                    <w:t>協調各處室配合中輟學生個案之輔導，並</w:t>
                  </w:r>
                  <w:r>
                    <w:rPr>
                      <w:rFonts w:ascii="標楷體" w:hint="eastAsia"/>
                      <w:sz w:val="20"/>
                    </w:rPr>
                    <w:t>作</w:t>
                  </w:r>
                </w:p>
                <w:p w:rsidR="00232B04" w:rsidRDefault="00232B04" w:rsidP="00B6654A">
                  <w:pPr>
                    <w:snapToGrid w:val="0"/>
                    <w:spacing w:line="260" w:lineRule="atLeast"/>
                    <w:ind w:leftChars="-50" w:left="-140" w:firstLineChars="200" w:firstLine="400"/>
                    <w:rPr>
                      <w:rFonts w:ascii="標楷體"/>
                      <w:sz w:val="20"/>
                    </w:rPr>
                  </w:pPr>
                  <w:r>
                    <w:rPr>
                      <w:rFonts w:ascii="標楷體" w:hint="eastAsia"/>
                      <w:sz w:val="20"/>
                    </w:rPr>
                    <w:t>好完整</w:t>
                  </w:r>
                  <w:r w:rsidRPr="009D73AC">
                    <w:rPr>
                      <w:rFonts w:ascii="標楷體" w:hint="eastAsia"/>
                      <w:sz w:val="20"/>
                    </w:rPr>
                    <w:t>追蹤</w:t>
                  </w:r>
                  <w:r>
                    <w:rPr>
                      <w:rFonts w:ascii="標楷體" w:hint="eastAsia"/>
                      <w:sz w:val="20"/>
                    </w:rPr>
                    <w:t>、</w:t>
                  </w:r>
                  <w:r w:rsidRPr="009D73AC">
                    <w:rPr>
                      <w:rFonts w:ascii="標楷體" w:hint="eastAsia"/>
                      <w:sz w:val="20"/>
                    </w:rPr>
                    <w:t>協尋</w:t>
                  </w:r>
                  <w:r>
                    <w:rPr>
                      <w:rFonts w:ascii="標楷體" w:hint="eastAsia"/>
                      <w:sz w:val="20"/>
                    </w:rPr>
                    <w:t>輔導</w:t>
                  </w:r>
                  <w:r w:rsidRPr="009D73AC">
                    <w:rPr>
                      <w:rFonts w:ascii="標楷體" w:hint="eastAsia"/>
                      <w:sz w:val="20"/>
                    </w:rPr>
                    <w:t>紀錄</w:t>
                  </w:r>
                  <w:r>
                    <w:rPr>
                      <w:rFonts w:ascii="標楷體" w:hint="eastAsia"/>
                      <w:sz w:val="20"/>
                    </w:rPr>
                    <w:t>。</w:t>
                  </w:r>
                </w:p>
                <w:p w:rsidR="00232B04" w:rsidRDefault="00232B04" w:rsidP="00B002FA">
                  <w:pPr>
                    <w:snapToGrid w:val="0"/>
                    <w:spacing w:line="260" w:lineRule="atLeast"/>
                    <w:ind w:leftChars="-50" w:left="-140"/>
                    <w:rPr>
                      <w:rFonts w:ascii="標楷體"/>
                      <w:sz w:val="20"/>
                    </w:rPr>
                  </w:pPr>
                  <w:r>
                    <w:rPr>
                      <w:rFonts w:ascii="標楷體" w:hint="eastAsia"/>
                      <w:sz w:val="20"/>
                    </w:rPr>
                    <w:t>三、</w:t>
                  </w:r>
                  <w:r w:rsidRPr="009D73AC">
                    <w:rPr>
                      <w:rFonts w:ascii="標楷體" w:hint="eastAsia"/>
                      <w:sz w:val="20"/>
                    </w:rPr>
                    <w:t>視學生中輟原因</w:t>
                  </w:r>
                  <w:r w:rsidRPr="009D73AC">
                    <w:rPr>
                      <w:rFonts w:ascii="標楷體"/>
                      <w:sz w:val="20"/>
                    </w:rPr>
                    <w:t xml:space="preserve"> (</w:t>
                  </w:r>
                  <w:r w:rsidRPr="009D73AC">
                    <w:rPr>
                      <w:rFonts w:ascii="標楷體" w:hint="eastAsia"/>
                      <w:sz w:val="20"/>
                    </w:rPr>
                    <w:t>個案狀況</w:t>
                  </w:r>
                  <w:r w:rsidRPr="009D73AC">
                    <w:rPr>
                      <w:rFonts w:ascii="標楷體"/>
                      <w:sz w:val="20"/>
                    </w:rPr>
                    <w:t xml:space="preserve">) </w:t>
                  </w:r>
                  <w:r w:rsidRPr="009D73AC">
                    <w:rPr>
                      <w:rFonts w:ascii="標楷體" w:hint="eastAsia"/>
                      <w:sz w:val="20"/>
                    </w:rPr>
                    <w:t>，必要時由學校</w:t>
                  </w:r>
                  <w:r>
                    <w:rPr>
                      <w:rFonts w:ascii="標楷體" w:hint="eastAsia"/>
                      <w:sz w:val="20"/>
                    </w:rPr>
                    <w:t>召開</w:t>
                  </w:r>
                </w:p>
                <w:p w:rsidR="00882060" w:rsidRDefault="00882060" w:rsidP="00882060">
                  <w:pPr>
                    <w:autoSpaceDE w:val="0"/>
                    <w:autoSpaceDN w:val="0"/>
                    <w:adjustRightInd w:val="0"/>
                    <w:ind w:firstLineChars="100" w:firstLine="200"/>
                    <w:rPr>
                      <w:rFonts w:ascii="標楷體" w:hAnsi="標楷體" w:cs="DFKaiShu-SB-Estd-BF"/>
                      <w:bCs w:val="0"/>
                      <w:kern w:val="0"/>
                      <w:sz w:val="20"/>
                      <w:szCs w:val="24"/>
                    </w:rPr>
                  </w:pPr>
                  <w:r w:rsidRPr="00882060">
                    <w:rPr>
                      <w:rFonts w:ascii="標楷體" w:hAnsi="標楷體" w:cs="DFKaiShu-SB-Estd-BF" w:hint="eastAsia"/>
                      <w:bCs w:val="0"/>
                      <w:kern w:val="0"/>
                      <w:sz w:val="20"/>
                      <w:szCs w:val="24"/>
                    </w:rPr>
                    <w:t>「中輟學生復學輔導就讀會議」(或</w:t>
                  </w:r>
                  <w:proofErr w:type="gramStart"/>
                  <w:r>
                    <w:rPr>
                      <w:rFonts w:ascii="標楷體" w:hAnsi="標楷體" w:cs="DFKaiShu-SB-Estd-BF" w:hint="eastAsia"/>
                      <w:bCs w:val="0"/>
                      <w:kern w:val="0"/>
                      <w:sz w:val="20"/>
                      <w:szCs w:val="24"/>
                    </w:rPr>
                    <w:t>鑑</w:t>
                  </w:r>
                  <w:proofErr w:type="gramEnd"/>
                  <w:r>
                    <w:rPr>
                      <w:rFonts w:ascii="標楷體" w:hAnsi="標楷體" w:cs="DFKaiShu-SB-Estd-BF" w:hint="eastAsia"/>
                      <w:bCs w:val="0"/>
                      <w:kern w:val="0"/>
                      <w:sz w:val="20"/>
                      <w:szCs w:val="24"/>
                    </w:rPr>
                    <w:t>安輔</w:t>
                  </w:r>
                  <w:r w:rsidRPr="00882060">
                    <w:rPr>
                      <w:rFonts w:ascii="標楷體" w:hAnsi="標楷體" w:cs="DFKaiShu-SB-Estd-BF" w:hint="eastAsia"/>
                      <w:bCs w:val="0"/>
                      <w:kern w:val="0"/>
                      <w:sz w:val="20"/>
                      <w:szCs w:val="24"/>
                    </w:rPr>
                    <w:t>小組會</w:t>
                  </w:r>
                </w:p>
                <w:p w:rsidR="00232B04" w:rsidRDefault="00882060" w:rsidP="00882060">
                  <w:pPr>
                    <w:autoSpaceDE w:val="0"/>
                    <w:autoSpaceDN w:val="0"/>
                    <w:adjustRightInd w:val="0"/>
                    <w:ind w:firstLineChars="150" w:firstLine="300"/>
                    <w:rPr>
                      <w:rFonts w:ascii="標楷體"/>
                      <w:sz w:val="20"/>
                    </w:rPr>
                  </w:pPr>
                  <w:r w:rsidRPr="00882060">
                    <w:rPr>
                      <w:rFonts w:ascii="標楷體" w:hAnsi="標楷體" w:cs="DFKaiShu-SB-Estd-BF" w:hint="eastAsia"/>
                      <w:bCs w:val="0"/>
                      <w:kern w:val="0"/>
                      <w:sz w:val="20"/>
                      <w:szCs w:val="24"/>
                    </w:rPr>
                    <w:t>議)</w:t>
                  </w:r>
                  <w:r w:rsidR="00232B04">
                    <w:rPr>
                      <w:rFonts w:ascii="標楷體" w:hint="eastAsia"/>
                      <w:sz w:val="20"/>
                    </w:rPr>
                    <w:t>，作合適之安置。</w:t>
                  </w:r>
                </w:p>
                <w:p w:rsidR="00232B04" w:rsidRDefault="00232B04" w:rsidP="00B002FA">
                  <w:pPr>
                    <w:snapToGrid w:val="0"/>
                    <w:spacing w:line="260" w:lineRule="atLeast"/>
                    <w:ind w:leftChars="-50" w:left="-140"/>
                    <w:rPr>
                      <w:rFonts w:ascii="標楷體"/>
                      <w:sz w:val="20"/>
                    </w:rPr>
                  </w:pPr>
                  <w:r>
                    <w:rPr>
                      <w:rFonts w:ascii="標楷體" w:hint="eastAsia"/>
                      <w:sz w:val="20"/>
                    </w:rPr>
                    <w:t>四、特殊個案需</w:t>
                  </w:r>
                  <w:r w:rsidRPr="009D73AC">
                    <w:rPr>
                      <w:rFonts w:ascii="標楷體" w:hint="eastAsia"/>
                      <w:sz w:val="20"/>
                    </w:rPr>
                    <w:t>轉</w:t>
                  </w:r>
                  <w:proofErr w:type="gramStart"/>
                  <w:r w:rsidRPr="009D73AC">
                    <w:rPr>
                      <w:rFonts w:ascii="標楷體" w:hint="eastAsia"/>
                      <w:sz w:val="20"/>
                    </w:rPr>
                    <w:t>介</w:t>
                  </w:r>
                  <w:proofErr w:type="gramEnd"/>
                  <w:r w:rsidRPr="009D73AC">
                    <w:rPr>
                      <w:rFonts w:ascii="標楷體" w:hint="eastAsia"/>
                      <w:sz w:val="20"/>
                    </w:rPr>
                    <w:t>至相關機構</w:t>
                  </w:r>
                  <w:r>
                    <w:rPr>
                      <w:rFonts w:ascii="標楷體" w:hint="eastAsia"/>
                      <w:sz w:val="20"/>
                    </w:rPr>
                    <w:t>者，</w:t>
                  </w:r>
                  <w:r w:rsidRPr="009D73AC">
                    <w:rPr>
                      <w:rFonts w:ascii="標楷體" w:hint="eastAsia"/>
                      <w:sz w:val="20"/>
                    </w:rPr>
                    <w:t>報請教育局</w:t>
                  </w:r>
                  <w:r>
                    <w:rPr>
                      <w:rFonts w:ascii="標楷體" w:hint="eastAsia"/>
                      <w:sz w:val="20"/>
                    </w:rPr>
                    <w:t>聯繫其</w:t>
                  </w:r>
                </w:p>
                <w:p w:rsidR="00232B04" w:rsidRDefault="00232B04" w:rsidP="00B002FA">
                  <w:pPr>
                    <w:snapToGrid w:val="0"/>
                    <w:spacing w:line="260" w:lineRule="atLeast"/>
                    <w:ind w:leftChars="-50" w:left="-140"/>
                    <w:rPr>
                      <w:rFonts w:ascii="標楷體"/>
                      <w:sz w:val="20"/>
                    </w:rPr>
                  </w:pPr>
                  <w:r>
                    <w:rPr>
                      <w:rFonts w:ascii="標楷體" w:hint="eastAsia"/>
                      <w:sz w:val="20"/>
                    </w:rPr>
                    <w:t xml:space="preserve">    他局室</w:t>
                  </w:r>
                  <w:r w:rsidRPr="009D73AC">
                    <w:rPr>
                      <w:rFonts w:ascii="標楷體" w:hint="eastAsia"/>
                      <w:sz w:val="20"/>
                    </w:rPr>
                    <w:t>協助處理。轉</w:t>
                  </w:r>
                  <w:proofErr w:type="gramStart"/>
                  <w:r w:rsidRPr="009D73AC">
                    <w:rPr>
                      <w:rFonts w:ascii="標楷體" w:hint="eastAsia"/>
                      <w:sz w:val="20"/>
                    </w:rPr>
                    <w:t>介</w:t>
                  </w:r>
                  <w:proofErr w:type="gramEnd"/>
                  <w:r w:rsidRPr="009D73AC">
                    <w:rPr>
                      <w:rFonts w:ascii="標楷體" w:hint="eastAsia"/>
                      <w:sz w:val="20"/>
                    </w:rPr>
                    <w:t>後，輔導室仍應定期與轉</w:t>
                  </w:r>
                  <w:proofErr w:type="gramStart"/>
                  <w:r w:rsidRPr="009D73AC">
                    <w:rPr>
                      <w:rFonts w:ascii="標楷體" w:hint="eastAsia"/>
                      <w:sz w:val="20"/>
                    </w:rPr>
                    <w:t>介</w:t>
                  </w:r>
                  <w:proofErr w:type="gramEnd"/>
                </w:p>
                <w:p w:rsidR="00232B04" w:rsidRDefault="00232B04" w:rsidP="00B002FA">
                  <w:pPr>
                    <w:snapToGrid w:val="0"/>
                    <w:spacing w:line="260" w:lineRule="atLeast"/>
                    <w:ind w:leftChars="-50" w:left="-140"/>
                    <w:rPr>
                      <w:rFonts w:ascii="標楷體"/>
                      <w:sz w:val="20"/>
                    </w:rPr>
                  </w:pPr>
                  <w:r>
                    <w:rPr>
                      <w:rFonts w:ascii="標楷體" w:hint="eastAsia"/>
                      <w:sz w:val="20"/>
                    </w:rPr>
                    <w:t xml:space="preserve">    </w:t>
                  </w:r>
                  <w:r w:rsidRPr="009D73AC">
                    <w:rPr>
                      <w:rFonts w:ascii="標楷體" w:hint="eastAsia"/>
                      <w:sz w:val="20"/>
                    </w:rPr>
                    <w:t>單位保持聯繫，瞭解輔導情形。</w:t>
                  </w:r>
                </w:p>
                <w:p w:rsidR="00232B04" w:rsidRPr="007D6DA8" w:rsidRDefault="00232B04" w:rsidP="00B002FA">
                  <w:pPr>
                    <w:snapToGrid w:val="0"/>
                    <w:spacing w:line="260" w:lineRule="atLeast"/>
                    <w:ind w:leftChars="-50" w:left="-140"/>
                    <w:rPr>
                      <w:sz w:val="20"/>
                    </w:rPr>
                  </w:pPr>
                  <w:r>
                    <w:rPr>
                      <w:rFonts w:ascii="標楷體" w:hint="eastAsia"/>
                      <w:sz w:val="20"/>
                    </w:rPr>
                    <w:t>五、不定期追蹤輔導鼓勵學生返校復學。</w:t>
                  </w:r>
                  <w:r w:rsidRPr="009D73AC">
                    <w:rPr>
                      <w:rFonts w:ascii="標楷體" w:hint="eastAsia"/>
                      <w:sz w:val="20"/>
                    </w:rPr>
                    <w:t xml:space="preserve">  </w:t>
                  </w:r>
                </w:p>
              </w:txbxContent>
            </v:textbox>
          </v:shape>
        </w:pict>
      </w:r>
      <w:r>
        <w:rPr>
          <w:rFonts w:ascii="標楷體"/>
          <w:noProof/>
        </w:rPr>
        <w:pict>
          <v:line id="直線接點 41" o:spid="_x0000_s1047" style="position:absolute;z-index:251693056;visibility:visible" from="3in,8.8pt" to="3in,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" strokeweight="2.25pt"/>
        </w:pict>
      </w:r>
      <w:r>
        <w:rPr>
          <w:rFonts w:ascii="標楷體"/>
          <w:noProof/>
        </w:rPr>
        <w:pict>
          <v:line id="直線接點 42" o:spid="_x0000_s1046" style="position:absolute;z-index:251692032;visibility:visible" from="8in,16.15pt" to="8in,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" strokeweight="2.25pt"/>
        </w:pict>
      </w:r>
    </w:p>
    <w:p w:rsidR="00B002FA" w:rsidRDefault="00B002FA" w:rsidP="00B002FA">
      <w:pPr>
        <w:ind w:left="482"/>
      </w:pPr>
    </w:p>
    <w:p w:rsidR="00B002FA" w:rsidRDefault="003E232F">
      <w:pPr>
        <w:widowControl/>
        <w:jc w:val="right"/>
      </w:pPr>
      <w:r w:rsidRPr="003E232F">
        <w:rPr>
          <w:rFonts w:ascii="標楷體"/>
          <w:noProof/>
        </w:rPr>
        <w:pict>
          <v:shape id="流程圖: 替代處理程序 45" o:spid="_x0000_s1036" type="#_x0000_t176" style="position:absolute;left:0;text-align:left;margin-left:459pt;margin-top:-.15pt;width:264pt;height:146.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">
            <v:textbox style="mso-next-textbox:#流程圖: 替代處理程序 45">
              <w:txbxContent>
                <w:p w:rsidR="00232B04" w:rsidRDefault="00232B04" w:rsidP="00B002FA">
                  <w:pPr>
                    <w:snapToGrid w:val="0"/>
                    <w:spacing w:line="260" w:lineRule="atLeast"/>
                    <w:rPr>
                      <w:rFonts w:ascii="標楷體"/>
                      <w:sz w:val="20"/>
                    </w:rPr>
                  </w:pPr>
                  <w:proofErr w:type="gramStart"/>
                  <w:r>
                    <w:rPr>
                      <w:rFonts w:ascii="標楷體" w:hint="eastAsia"/>
                      <w:sz w:val="20"/>
                    </w:rPr>
                    <w:t>ㄧ</w:t>
                  </w:r>
                  <w:proofErr w:type="gramEnd"/>
                  <w:r>
                    <w:rPr>
                      <w:rFonts w:ascii="標楷體" w:hint="eastAsia"/>
                      <w:sz w:val="20"/>
                    </w:rPr>
                    <w:t>、確定學生復學，</w:t>
                  </w:r>
                  <w:r w:rsidRPr="009D73AC">
                    <w:rPr>
                      <w:rFonts w:ascii="標楷體" w:hint="eastAsia"/>
                      <w:sz w:val="20"/>
                    </w:rPr>
                    <w:t>由註冊組上網路通報</w:t>
                  </w:r>
                  <w:r>
                    <w:rPr>
                      <w:rFonts w:ascii="標楷體" w:hint="eastAsia"/>
                      <w:sz w:val="20"/>
                    </w:rPr>
                    <w:t>，</w:t>
                  </w:r>
                  <w:r w:rsidRPr="009D73AC">
                    <w:rPr>
                      <w:rFonts w:ascii="標楷體" w:hint="eastAsia"/>
                      <w:sz w:val="20"/>
                    </w:rPr>
                    <w:t>通報完成</w:t>
                  </w:r>
                </w:p>
                <w:p w:rsidR="00033F3D" w:rsidRDefault="00232B04" w:rsidP="00B6654A">
                  <w:pPr>
                    <w:snapToGrid w:val="0"/>
                    <w:spacing w:line="260" w:lineRule="atLeast"/>
                    <w:ind w:firstLineChars="200" w:firstLine="400"/>
                    <w:rPr>
                      <w:rFonts w:ascii="標楷體"/>
                      <w:sz w:val="20"/>
                    </w:rPr>
                  </w:pPr>
                  <w:r w:rsidRPr="009D73AC">
                    <w:rPr>
                      <w:rFonts w:ascii="標楷體" w:hint="eastAsia"/>
                      <w:sz w:val="20"/>
                    </w:rPr>
                    <w:t>後函報</w:t>
                  </w:r>
                  <w:r w:rsidR="00033F3D">
                    <w:rPr>
                      <w:rFonts w:ascii="標楷體" w:hint="eastAsia"/>
                      <w:sz w:val="20"/>
                    </w:rPr>
                    <w:t>學生戶籍</w:t>
                  </w:r>
                  <w:r w:rsidRPr="009D73AC">
                    <w:rPr>
                      <w:rFonts w:ascii="標楷體" w:hint="eastAsia"/>
                      <w:sz w:val="20"/>
                    </w:rPr>
                    <w:t>所在地</w:t>
                  </w:r>
                  <w:r w:rsidR="00033F3D">
                    <w:rPr>
                      <w:rFonts w:ascii="標楷體" w:hint="eastAsia"/>
                      <w:sz w:val="20"/>
                    </w:rPr>
                    <w:t>區公所</w:t>
                  </w:r>
                  <w:r w:rsidR="00DB04A0">
                    <w:rPr>
                      <w:rFonts w:ascii="標楷體" w:hint="eastAsia"/>
                      <w:sz w:val="20"/>
                    </w:rPr>
                    <w:t>，倘學生具原住民</w:t>
                  </w:r>
                </w:p>
                <w:p w:rsidR="00232B04" w:rsidRDefault="00DB04A0" w:rsidP="00B6654A">
                  <w:pPr>
                    <w:snapToGrid w:val="0"/>
                    <w:spacing w:line="260" w:lineRule="atLeast"/>
                    <w:ind w:firstLineChars="200" w:firstLine="400"/>
                    <w:rPr>
                      <w:rFonts w:ascii="標楷體"/>
                      <w:sz w:val="20"/>
                    </w:rPr>
                  </w:pPr>
                  <w:r>
                    <w:rPr>
                      <w:rFonts w:ascii="標楷體" w:hint="eastAsia"/>
                      <w:sz w:val="20"/>
                    </w:rPr>
                    <w:t>身份則一併函報本</w:t>
                  </w:r>
                  <w:proofErr w:type="gramStart"/>
                  <w:r>
                    <w:rPr>
                      <w:rFonts w:ascii="標楷體" w:hint="eastAsia"/>
                      <w:sz w:val="20"/>
                    </w:rPr>
                    <w:t>府原民局</w:t>
                  </w:r>
                  <w:proofErr w:type="gramEnd"/>
                  <w:r w:rsidR="00232B04" w:rsidRPr="009D73AC">
                    <w:rPr>
                      <w:rFonts w:ascii="標楷體" w:hint="eastAsia"/>
                      <w:sz w:val="20"/>
                    </w:rPr>
                    <w:t>。</w:t>
                  </w:r>
                  <w:r w:rsidR="007A059D" w:rsidRPr="00882060">
                    <w:rPr>
                      <w:rFonts w:ascii="標楷體" w:hint="eastAsia"/>
                      <w:sz w:val="20"/>
                    </w:rPr>
                    <w:t>(副本知會教育局)</w:t>
                  </w:r>
                </w:p>
                <w:p w:rsidR="00232B04" w:rsidRPr="00C22FEE" w:rsidRDefault="00232B04" w:rsidP="00B002FA">
                  <w:pPr>
                    <w:numPr>
                      <w:ilvl w:val="0"/>
                      <w:numId w:val="1"/>
                    </w:numPr>
                    <w:adjustRightInd w:val="0"/>
                    <w:snapToGrid w:val="0"/>
                    <w:spacing w:line="260" w:lineRule="atLeast"/>
                    <w:textAlignment w:val="baseline"/>
                    <w:rPr>
                      <w:sz w:val="20"/>
                    </w:rPr>
                  </w:pPr>
                  <w:r w:rsidRPr="009D73AC">
                    <w:rPr>
                      <w:rFonts w:ascii="標楷體" w:hint="eastAsia"/>
                      <w:sz w:val="20"/>
                    </w:rPr>
                    <w:t>通報完成，請列印備份通報單一份會知生教組</w:t>
                  </w:r>
                  <w:r>
                    <w:rPr>
                      <w:rFonts w:ascii="標楷體" w:hint="eastAsia"/>
                      <w:sz w:val="20"/>
                    </w:rPr>
                    <w:t>，</w:t>
                  </w:r>
                  <w:r w:rsidRPr="009D73AC">
                    <w:rPr>
                      <w:rFonts w:ascii="標楷體" w:hint="eastAsia"/>
                      <w:sz w:val="20"/>
                    </w:rPr>
                    <w:t>一份送交輔導室</w:t>
                  </w:r>
                  <w:r>
                    <w:rPr>
                      <w:rFonts w:ascii="標楷體" w:hint="eastAsia"/>
                      <w:sz w:val="20"/>
                    </w:rPr>
                    <w:t>備查。</w:t>
                  </w:r>
                </w:p>
                <w:p w:rsidR="00232B04" w:rsidRDefault="00232B04" w:rsidP="00B002FA">
                  <w:pPr>
                    <w:numPr>
                      <w:ilvl w:val="0"/>
                      <w:numId w:val="1"/>
                    </w:numPr>
                    <w:adjustRightInd w:val="0"/>
                    <w:snapToGrid w:val="0"/>
                    <w:spacing w:line="260" w:lineRule="atLeast"/>
                    <w:textAlignment w:val="baseline"/>
                    <w:rPr>
                      <w:rFonts w:ascii="標楷體" w:hAnsi="標楷體"/>
                      <w:sz w:val="20"/>
                    </w:rPr>
                  </w:pPr>
                  <w:r w:rsidRPr="0048136E">
                    <w:rPr>
                      <w:rFonts w:ascii="標楷體" w:hAnsi="標楷體" w:hint="eastAsia"/>
                      <w:sz w:val="20"/>
                    </w:rPr>
                    <w:t>恢復學生學籍異動處理</w:t>
                  </w:r>
                  <w:r>
                    <w:rPr>
                      <w:rFonts w:ascii="標楷體" w:hAnsi="標楷體" w:hint="eastAsia"/>
                      <w:sz w:val="20"/>
                    </w:rPr>
                    <w:t>，並知會相關任課教師。</w:t>
                  </w:r>
                </w:p>
                <w:p w:rsidR="00232B04" w:rsidRDefault="00232B04" w:rsidP="00B002FA">
                  <w:pPr>
                    <w:numPr>
                      <w:ilvl w:val="0"/>
                      <w:numId w:val="1"/>
                    </w:numPr>
                    <w:adjustRightInd w:val="0"/>
                    <w:snapToGrid w:val="0"/>
                    <w:spacing w:line="260" w:lineRule="atLeast"/>
                    <w:textAlignment w:val="baseline"/>
                    <w:rPr>
                      <w:rFonts w:ascii="標楷體" w:hAnsi="標楷體"/>
                      <w:sz w:val="20"/>
                    </w:rPr>
                  </w:pPr>
                  <w:r>
                    <w:rPr>
                      <w:rFonts w:ascii="標楷體" w:hAnsi="標楷體" w:hint="eastAsia"/>
                      <w:sz w:val="20"/>
                    </w:rPr>
                    <w:t>為學生辦理清寒或低收入戶之補助。</w:t>
                  </w:r>
                </w:p>
                <w:p w:rsidR="009275B8" w:rsidRDefault="00232B04" w:rsidP="00B002FA">
                  <w:pPr>
                    <w:numPr>
                      <w:ilvl w:val="0"/>
                      <w:numId w:val="1"/>
                    </w:numPr>
                    <w:adjustRightInd w:val="0"/>
                    <w:snapToGrid w:val="0"/>
                    <w:spacing w:line="260" w:lineRule="atLeast"/>
                    <w:textAlignment w:val="baseline"/>
                    <w:rPr>
                      <w:rFonts w:ascii="標楷體" w:hAnsi="標楷體"/>
                      <w:sz w:val="20"/>
                    </w:rPr>
                  </w:pPr>
                  <w:r>
                    <w:rPr>
                      <w:rFonts w:ascii="標楷體" w:hAnsi="標楷體" w:hint="eastAsia"/>
                      <w:sz w:val="20"/>
                    </w:rPr>
                    <w:t>學生若要轉學，需將通報系統中學生中輟資料移</w:t>
                  </w:r>
                </w:p>
                <w:p w:rsidR="00232B04" w:rsidRPr="0048136E" w:rsidRDefault="00232B04" w:rsidP="009275B8">
                  <w:pPr>
                    <w:adjustRightInd w:val="0"/>
                    <w:snapToGrid w:val="0"/>
                    <w:spacing w:line="260" w:lineRule="atLeast"/>
                    <w:ind w:left="396" w:firstLineChars="50" w:firstLine="100"/>
                    <w:textAlignment w:val="baseline"/>
                    <w:rPr>
                      <w:rFonts w:ascii="標楷體" w:hAnsi="標楷體"/>
                      <w:sz w:val="20"/>
                    </w:rPr>
                  </w:pPr>
                  <w:r>
                    <w:rPr>
                      <w:rFonts w:ascii="標楷體" w:hAnsi="標楷體" w:hint="eastAsia"/>
                      <w:sz w:val="20"/>
                    </w:rPr>
                    <w:t>轉至他校。並在三天後確定學生是否轉入。</w:t>
                  </w:r>
                </w:p>
              </w:txbxContent>
            </v:textbox>
          </v:shape>
        </w:pict>
      </w:r>
      <w:r w:rsidRPr="003E232F">
        <w:rPr>
          <w:rFonts w:ascii="標楷體"/>
          <w:noProof/>
        </w:rPr>
        <w:pict>
          <v:shape id="流程圖: 替代處理程序 46" o:spid="_x0000_s1037" type="#_x0000_t176" style="position:absolute;left:0;text-align:left;margin-left:429pt;margin-top:19.35pt;width:30pt;height:114.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">
            <v:textbox style="mso-next-textbox:#流程圖: 替代處理程序 46" inset=",.3mm,,.3mm">
              <w:txbxContent>
                <w:p w:rsidR="00232B04" w:rsidRPr="00AC2C24" w:rsidRDefault="00232B04" w:rsidP="00B002FA">
                  <w:pPr>
                    <w:snapToGrid w:val="0"/>
                    <w:spacing w:line="0" w:lineRule="atLeast"/>
                    <w:rPr>
                      <w:rFonts w:ascii="標楷體"/>
                    </w:rPr>
                  </w:pPr>
                  <w:r>
                    <w:rPr>
                      <w:rFonts w:ascii="標楷體" w:hint="eastAsia"/>
                      <w:sz w:val="20"/>
                    </w:rPr>
                    <w:t xml:space="preserve"> </w:t>
                  </w:r>
                  <w:r w:rsidRPr="00AC2C24">
                    <w:rPr>
                      <w:rFonts w:ascii="標楷體" w:hint="eastAsia"/>
                    </w:rPr>
                    <w:t>教務處職責</w:t>
                  </w:r>
                </w:p>
              </w:txbxContent>
            </v:textbox>
          </v:shape>
        </w:pict>
      </w:r>
      <w:r w:rsidRPr="003E232F">
        <w:rPr>
          <w:rFonts w:ascii="標楷體"/>
          <w:noProof/>
        </w:rPr>
        <w:pict>
          <v:shape id="流程圖: 替代處理程序 43" o:spid="_x0000_s1038" type="#_x0000_t176" style="position:absolute;left:0;text-align:left;margin-left:60pt;margin-top:9.6pt;width:30pt;height:9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">
            <v:textbox style="mso-next-textbox:#流程圖: 替代處理程序 43" inset=",.3mm,,.3mm">
              <w:txbxContent>
                <w:p w:rsidR="00232B04" w:rsidRPr="00F5244C" w:rsidRDefault="00232B04" w:rsidP="00B002FA">
                  <w:pPr>
                    <w:pStyle w:val="3"/>
                    <w:rPr>
                      <w:b/>
                      <w:sz w:val="28"/>
                      <w:szCs w:val="28"/>
                    </w:rPr>
                  </w:pPr>
                  <w:r w:rsidRPr="00F5244C">
                    <w:rPr>
                      <w:rFonts w:hint="eastAsia"/>
                      <w:b/>
                      <w:sz w:val="28"/>
                      <w:szCs w:val="28"/>
                    </w:rPr>
                    <w:t>輔導室</w:t>
                  </w:r>
                </w:p>
                <w:p w:rsidR="00232B04" w:rsidRPr="00AC2C24" w:rsidRDefault="00232B04" w:rsidP="00B002FA">
                  <w:pPr>
                    <w:snapToGrid w:val="0"/>
                    <w:spacing w:line="0" w:lineRule="atLeast"/>
                  </w:pPr>
                  <w:r w:rsidRPr="00AC2C24">
                    <w:rPr>
                      <w:rFonts w:hint="eastAsia"/>
                    </w:rPr>
                    <w:t>職責</w:t>
                  </w:r>
                </w:p>
              </w:txbxContent>
            </v:textbox>
          </v:shape>
        </w:pict>
      </w:r>
      <w:r w:rsidR="00B002FA">
        <w:br w:type="page"/>
      </w:r>
    </w:p>
    <w:p w:rsidR="00B002FA" w:rsidRDefault="00B002FA" w:rsidP="00B002FA">
      <w:pPr>
        <w:sectPr w:rsidR="00B002FA" w:rsidSect="00483789">
          <w:pgSz w:w="16838" w:h="11906" w:orient="landscape"/>
          <w:pgMar w:top="1797" w:right="1440" w:bottom="1797" w:left="794" w:header="851" w:footer="992" w:gutter="0"/>
          <w:pgNumType w:start="29"/>
          <w:cols w:space="425"/>
          <w:docGrid w:linePitch="360"/>
        </w:sectPr>
      </w:pPr>
    </w:p>
    <w:p w:rsidR="006336CC" w:rsidRDefault="006336CC" w:rsidP="006336CC">
      <w:pPr>
        <w:ind w:left="805" w:hanging="805"/>
        <w:rPr>
          <w:rFonts w:ascii="標楷體" w:hAnsi="標楷體" w:cs="DFKaiShu-SB-Estd-BF"/>
          <w:bCs w:val="0"/>
          <w:kern w:val="0"/>
          <w:sz w:val="32"/>
          <w:szCs w:val="32"/>
        </w:rPr>
      </w:pPr>
      <w:r>
        <w:rPr>
          <w:rFonts w:ascii="標楷體" w:hAnsi="標楷體" w:cs="DFKaiShu-SB-Estd-BF" w:hint="eastAsia"/>
          <w:bCs w:val="0"/>
          <w:kern w:val="0"/>
          <w:sz w:val="32"/>
          <w:szCs w:val="32"/>
        </w:rPr>
        <w:lastRenderedPageBreak/>
        <w:t>附件二</w:t>
      </w:r>
    </w:p>
    <w:p w:rsidR="00B002FA" w:rsidRDefault="00B002FA" w:rsidP="00B002FA">
      <w:pPr>
        <w:ind w:left="805" w:hanging="805"/>
        <w:jc w:val="center"/>
        <w:rPr>
          <w:rFonts w:ascii="標楷體" w:hAnsi="標楷體" w:cs="DFKaiShu-SB-Estd-BF"/>
          <w:bCs w:val="0"/>
          <w:kern w:val="0"/>
          <w:sz w:val="32"/>
          <w:szCs w:val="32"/>
        </w:rPr>
      </w:pPr>
      <w:r w:rsidRPr="00E16336">
        <w:rPr>
          <w:rFonts w:ascii="標楷體" w:hAnsi="標楷體" w:cs="DFKaiShu-SB-Estd-BF" w:hint="eastAsia"/>
          <w:bCs w:val="0"/>
          <w:kern w:val="0"/>
          <w:sz w:val="32"/>
          <w:szCs w:val="32"/>
        </w:rPr>
        <w:t>桃園</w:t>
      </w:r>
      <w:r w:rsidR="007B563D">
        <w:rPr>
          <w:rFonts w:ascii="標楷體" w:hAnsi="標楷體" w:cs="DFKaiShu-SB-Estd-BF" w:hint="eastAsia"/>
          <w:bCs w:val="0"/>
          <w:kern w:val="0"/>
          <w:sz w:val="32"/>
          <w:szCs w:val="32"/>
        </w:rPr>
        <w:t>市</w:t>
      </w:r>
      <w:r w:rsidRPr="00E16336">
        <w:rPr>
          <w:rFonts w:ascii="標楷體" w:hAnsi="標楷體" w:cs="DFKaiShu-SB-Estd-BF" w:hint="eastAsia"/>
          <w:bCs w:val="0"/>
          <w:kern w:val="0"/>
          <w:sz w:val="32"/>
          <w:szCs w:val="32"/>
        </w:rPr>
        <w:t>國民中小學各處室中輟生通報及復學輔導職掌分工表</w:t>
      </w:r>
    </w:p>
    <w:p w:rsidR="00B33A1B" w:rsidRPr="006C2B9D" w:rsidRDefault="005352B9" w:rsidP="00B002FA">
      <w:pPr>
        <w:ind w:left="805" w:hanging="805"/>
        <w:jc w:val="center"/>
        <w:rPr>
          <w:rFonts w:ascii="標楷體" w:hAnsi="標楷體" w:cs="DFKaiShu-SB-Estd-BF"/>
          <w:bCs w:val="0"/>
          <w:kern w:val="0"/>
          <w:sz w:val="18"/>
          <w:szCs w:val="32"/>
        </w:rPr>
      </w:pPr>
      <w:r>
        <w:rPr>
          <w:rFonts w:ascii="標楷體" w:hAnsi="標楷體" w:cs="DFKaiShu-SB-Estd-BF" w:hint="eastAsia"/>
          <w:bCs w:val="0"/>
          <w:kern w:val="0"/>
          <w:sz w:val="18"/>
          <w:szCs w:val="32"/>
        </w:rPr>
        <w:t xml:space="preserve">        </w:t>
      </w:r>
      <w:r w:rsidR="00B40FDE">
        <w:rPr>
          <w:rFonts w:ascii="標楷體" w:hAnsi="標楷體" w:cs="DFKaiShu-SB-Estd-BF" w:hint="eastAsia"/>
          <w:bCs w:val="0"/>
          <w:kern w:val="0"/>
          <w:sz w:val="18"/>
          <w:szCs w:val="32"/>
        </w:rPr>
        <w:t xml:space="preserve">                       </w:t>
      </w:r>
      <w:r>
        <w:rPr>
          <w:rFonts w:ascii="標楷體" w:hAnsi="標楷體" w:cs="DFKaiShu-SB-Estd-BF" w:hint="eastAsia"/>
          <w:bCs w:val="0"/>
          <w:kern w:val="0"/>
          <w:sz w:val="18"/>
          <w:szCs w:val="32"/>
        </w:rPr>
        <w:t xml:space="preserve">  </w:t>
      </w:r>
      <w:r w:rsidRPr="005352B9">
        <w:rPr>
          <w:rFonts w:ascii="標楷體" w:hAnsi="標楷體" w:cs="DFKaiShu-SB-Estd-BF" w:hint="eastAsia"/>
          <w:bCs w:val="0"/>
          <w:kern w:val="0"/>
          <w:sz w:val="18"/>
          <w:szCs w:val="32"/>
        </w:rPr>
        <w:t>中華民國104年11月13日府教學字</w:t>
      </w:r>
      <w:proofErr w:type="gramStart"/>
      <w:r w:rsidRPr="005352B9">
        <w:rPr>
          <w:rFonts w:ascii="標楷體" w:hAnsi="標楷體" w:cs="DFKaiShu-SB-Estd-BF" w:hint="eastAsia"/>
          <w:bCs w:val="0"/>
          <w:kern w:val="0"/>
          <w:sz w:val="18"/>
          <w:szCs w:val="32"/>
        </w:rPr>
        <w:t>第1040298092號函訂定</w:t>
      </w:r>
      <w:proofErr w:type="gram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8505"/>
      </w:tblGrid>
      <w:tr w:rsidR="00B002FA" w:rsidRPr="00701617" w:rsidTr="00B726DA">
        <w:tc>
          <w:tcPr>
            <w:tcW w:w="1128"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處室</w:t>
            </w:r>
          </w:p>
        </w:tc>
        <w:tc>
          <w:tcPr>
            <w:tcW w:w="8505"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學生中輟之處理</w:t>
            </w:r>
          </w:p>
        </w:tc>
      </w:tr>
      <w:tr w:rsidR="00B002FA" w:rsidRPr="00701617" w:rsidTr="00B726DA">
        <w:tc>
          <w:tcPr>
            <w:tcW w:w="1128"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導師</w:t>
            </w:r>
          </w:p>
        </w:tc>
        <w:tc>
          <w:tcPr>
            <w:tcW w:w="8505" w:type="dxa"/>
            <w:shd w:val="clear" w:color="auto" w:fill="auto"/>
          </w:tcPr>
          <w:p w:rsidR="00B002FA" w:rsidRPr="00B002FA" w:rsidRDefault="00B002FA" w:rsidP="00B002FA">
            <w:pPr>
              <w:pStyle w:val="a9"/>
              <w:numPr>
                <w:ilvl w:val="0"/>
                <w:numId w:val="4"/>
              </w:numPr>
              <w:autoSpaceDE w:val="0"/>
              <w:autoSpaceDN w:val="0"/>
              <w:adjustRightInd w:val="0"/>
              <w:ind w:leftChars="0" w:firstLineChars="0"/>
              <w:rPr>
                <w:rFonts w:hAnsi="標楷體" w:cs="DFKaiShu-SB-Estd-BF"/>
                <w:kern w:val="0"/>
                <w:szCs w:val="24"/>
              </w:rPr>
            </w:pPr>
            <w:r w:rsidRPr="00B002FA">
              <w:rPr>
                <w:rFonts w:hAnsi="標楷體" w:cs="DFKaiShu-SB-Estd-BF" w:hint="eastAsia"/>
                <w:kern w:val="0"/>
                <w:szCs w:val="24"/>
              </w:rPr>
              <w:t>學生缺曠課，請導師即時以電話聯絡家長，了解學生動向</w:t>
            </w:r>
            <w:r w:rsidRPr="00B002FA">
              <w:rPr>
                <w:rFonts w:hAnsi="標楷體" w:cs="Arial"/>
                <w:kern w:val="0"/>
                <w:szCs w:val="24"/>
              </w:rPr>
              <w:t>(</w:t>
            </w:r>
            <w:r w:rsidRPr="00B002FA">
              <w:rPr>
                <w:rFonts w:hAnsi="標楷體" w:cs="DFKaiShu-SB-Estd-BF" w:hint="eastAsia"/>
                <w:kern w:val="0"/>
                <w:szCs w:val="24"/>
              </w:rPr>
              <w:t>原因</w:t>
            </w:r>
            <w:r w:rsidRPr="00B002FA">
              <w:rPr>
                <w:rFonts w:hAnsi="標楷體" w:cs="Arial"/>
                <w:kern w:val="0"/>
                <w:szCs w:val="24"/>
              </w:rPr>
              <w:t>)</w:t>
            </w:r>
            <w:r w:rsidRPr="00B002FA">
              <w:rPr>
                <w:rFonts w:hAnsi="標楷體" w:cs="DFKaiShu-SB-Estd-BF" w:hint="eastAsia"/>
                <w:kern w:val="0"/>
                <w:szCs w:val="24"/>
              </w:rPr>
              <w:t>，作適當的</w:t>
            </w:r>
          </w:p>
          <w:p w:rsidR="00B002FA" w:rsidRPr="00B002FA" w:rsidRDefault="00B002FA" w:rsidP="00B002FA">
            <w:pPr>
              <w:pStyle w:val="a9"/>
              <w:autoSpaceDE w:val="0"/>
              <w:autoSpaceDN w:val="0"/>
              <w:adjustRightInd w:val="0"/>
              <w:ind w:leftChars="0" w:left="360" w:firstLineChars="0" w:firstLine="0"/>
              <w:rPr>
                <w:rFonts w:hAnsi="標楷體" w:cs="DFKaiShu-SB-Estd-BF"/>
                <w:kern w:val="0"/>
                <w:szCs w:val="24"/>
              </w:rPr>
            </w:pPr>
            <w:r w:rsidRPr="00B002FA">
              <w:rPr>
                <w:rFonts w:hAnsi="標楷體" w:cs="DFKaiShu-SB-Estd-BF" w:hint="eastAsia"/>
                <w:kern w:val="0"/>
                <w:szCs w:val="24"/>
              </w:rPr>
              <w:t>處理，並作成輔導紀錄。</w:t>
            </w:r>
          </w:p>
          <w:p w:rsidR="00B002FA" w:rsidRPr="007D5221" w:rsidRDefault="00B002FA" w:rsidP="00B002FA">
            <w:pPr>
              <w:pStyle w:val="a9"/>
              <w:numPr>
                <w:ilvl w:val="0"/>
                <w:numId w:val="4"/>
              </w:numPr>
              <w:autoSpaceDE w:val="0"/>
              <w:autoSpaceDN w:val="0"/>
              <w:adjustRightInd w:val="0"/>
              <w:ind w:leftChars="0" w:firstLineChars="0"/>
              <w:rPr>
                <w:rFonts w:hAnsi="標楷體" w:cs="DFKaiShu-SB-Estd-BF"/>
                <w:kern w:val="0"/>
                <w:szCs w:val="24"/>
                <w:shd w:val="pct15" w:color="auto" w:fill="FFFFFF"/>
              </w:rPr>
            </w:pPr>
            <w:r w:rsidRPr="00B002FA">
              <w:rPr>
                <w:rFonts w:hAnsi="標楷體" w:cs="DFKaiShu-SB-Estd-BF" w:hint="eastAsia"/>
                <w:kern w:val="0"/>
                <w:szCs w:val="24"/>
              </w:rPr>
              <w:t>學生未經請假未到校連續曠課滿</w:t>
            </w:r>
            <w:r w:rsidRPr="00B002FA">
              <w:rPr>
                <w:rFonts w:hAnsi="標楷體" w:cs="Arial"/>
                <w:kern w:val="0"/>
                <w:szCs w:val="24"/>
              </w:rPr>
              <w:t>3</w:t>
            </w:r>
            <w:r w:rsidRPr="00B002FA">
              <w:rPr>
                <w:rFonts w:hAnsi="標楷體" w:cs="DFKaiShu-SB-Estd-BF" w:hint="eastAsia"/>
                <w:kern w:val="0"/>
                <w:szCs w:val="24"/>
              </w:rPr>
              <w:t>日，應由</w:t>
            </w:r>
            <w:r w:rsidRPr="007D5221">
              <w:rPr>
                <w:rFonts w:hAnsi="標楷體" w:cs="DFKaiShu-SB-Estd-BF" w:hint="eastAsia"/>
                <w:kern w:val="0"/>
                <w:szCs w:val="24"/>
                <w:shd w:val="pct15" w:color="auto" w:fill="FFFFFF"/>
              </w:rPr>
              <w:t>導師會同生教組長或相關人員進</w:t>
            </w:r>
          </w:p>
          <w:p w:rsidR="00B002FA" w:rsidRPr="00B002FA" w:rsidRDefault="00B002FA" w:rsidP="00B002FA">
            <w:pPr>
              <w:pStyle w:val="a9"/>
              <w:autoSpaceDE w:val="0"/>
              <w:autoSpaceDN w:val="0"/>
              <w:adjustRightInd w:val="0"/>
              <w:ind w:leftChars="0" w:left="360" w:firstLineChars="0" w:firstLine="0"/>
              <w:rPr>
                <w:rFonts w:hAnsi="標楷體" w:cs="DFKaiShu-SB-Estd-BF"/>
                <w:kern w:val="0"/>
                <w:szCs w:val="24"/>
              </w:rPr>
            </w:pPr>
            <w:r w:rsidRPr="007D5221">
              <w:rPr>
                <w:rFonts w:hAnsi="標楷體" w:cs="DFKaiShu-SB-Estd-BF" w:hint="eastAsia"/>
                <w:kern w:val="0"/>
                <w:szCs w:val="24"/>
                <w:shd w:val="pct15" w:color="auto" w:fill="FFFFFF"/>
              </w:rPr>
              <w:t>行家庭訪問並填寫中途輟學學生訪問暨</w:t>
            </w:r>
            <w:r w:rsidR="00EE2846" w:rsidRPr="007D5221">
              <w:rPr>
                <w:rFonts w:hAnsi="標楷體" w:cs="DFKaiShu-SB-Estd-BF" w:hint="eastAsia"/>
                <w:kern w:val="0"/>
                <w:szCs w:val="24"/>
                <w:shd w:val="pct15" w:color="auto" w:fill="FFFFFF"/>
              </w:rPr>
              <w:t>聯繫紀錄</w:t>
            </w:r>
            <w:r w:rsidRPr="00B002FA">
              <w:rPr>
                <w:rFonts w:hAnsi="標楷體" w:cs="DFKaiShu-SB-Estd-BF" w:hint="eastAsia"/>
                <w:kern w:val="0"/>
                <w:szCs w:val="24"/>
              </w:rPr>
              <w:t>，必要時可請學校協調聯絡警政單位及民政單位（公所強迫入學委員會）協助家訪。</w:t>
            </w:r>
          </w:p>
          <w:p w:rsidR="00B002FA" w:rsidRPr="00701617" w:rsidRDefault="00B002FA" w:rsidP="00232B04">
            <w:pPr>
              <w:rPr>
                <w:rFonts w:ascii="標楷體" w:hAnsi="標楷體"/>
                <w:sz w:val="40"/>
                <w:szCs w:val="40"/>
              </w:rPr>
            </w:pPr>
            <w:r w:rsidRPr="00701617">
              <w:rPr>
                <w:rFonts w:ascii="標楷體" w:hAnsi="標楷體" w:cs="Arial"/>
                <w:b w:val="0"/>
                <w:bCs w:val="0"/>
                <w:kern w:val="0"/>
                <w:sz w:val="24"/>
                <w:szCs w:val="24"/>
              </w:rPr>
              <w:t xml:space="preserve">3. </w:t>
            </w:r>
            <w:r w:rsidRPr="00701617">
              <w:rPr>
                <w:rFonts w:ascii="標楷體" w:hAnsi="標楷體" w:cs="DFKaiShu-SB-Estd-BF" w:hint="eastAsia"/>
                <w:b w:val="0"/>
                <w:bCs w:val="0"/>
                <w:kern w:val="0"/>
                <w:sz w:val="24"/>
                <w:szCs w:val="24"/>
              </w:rPr>
              <w:t>第</w:t>
            </w:r>
            <w:r w:rsidRPr="00701617">
              <w:rPr>
                <w:rFonts w:ascii="標楷體" w:hAnsi="標楷體" w:cs="Arial"/>
                <w:b w:val="0"/>
                <w:bCs w:val="0"/>
                <w:kern w:val="0"/>
                <w:sz w:val="24"/>
                <w:szCs w:val="24"/>
              </w:rPr>
              <w:t xml:space="preserve">4 </w:t>
            </w:r>
            <w:r w:rsidRPr="00701617">
              <w:rPr>
                <w:rFonts w:ascii="標楷體" w:hAnsi="標楷體" w:cs="DFKaiShu-SB-Estd-BF" w:hint="eastAsia"/>
                <w:b w:val="0"/>
                <w:bCs w:val="0"/>
                <w:kern w:val="0"/>
                <w:sz w:val="24"/>
                <w:szCs w:val="24"/>
              </w:rPr>
              <w:t>日（第</w:t>
            </w:r>
            <w:r w:rsidRPr="00701617">
              <w:rPr>
                <w:rFonts w:ascii="標楷體" w:hAnsi="標楷體" w:cs="Arial"/>
                <w:b w:val="0"/>
                <w:bCs w:val="0"/>
                <w:kern w:val="0"/>
                <w:sz w:val="24"/>
                <w:szCs w:val="24"/>
              </w:rPr>
              <w:t xml:space="preserve">1 </w:t>
            </w:r>
            <w:r w:rsidRPr="00701617">
              <w:rPr>
                <w:rFonts w:ascii="標楷體" w:hAnsi="標楷體" w:cs="DFKaiShu-SB-Estd-BF" w:hint="eastAsia"/>
                <w:b w:val="0"/>
                <w:bCs w:val="0"/>
                <w:kern w:val="0"/>
                <w:sz w:val="24"/>
                <w:szCs w:val="24"/>
              </w:rPr>
              <w:t>節前）由導師將中途輟學學生訪問暨通報表通報至學</w:t>
            </w:r>
            <w:proofErr w:type="gramStart"/>
            <w:r w:rsidRPr="00701617">
              <w:rPr>
                <w:rFonts w:ascii="標楷體" w:hAnsi="標楷體" w:cs="DFKaiShu-SB-Estd-BF" w:hint="eastAsia"/>
                <w:b w:val="0"/>
                <w:bCs w:val="0"/>
                <w:kern w:val="0"/>
                <w:sz w:val="24"/>
                <w:szCs w:val="24"/>
              </w:rPr>
              <w:t>務</w:t>
            </w:r>
            <w:proofErr w:type="gramEnd"/>
            <w:r w:rsidRPr="00701617">
              <w:rPr>
                <w:rFonts w:ascii="標楷體" w:hAnsi="標楷體" w:cs="DFKaiShu-SB-Estd-BF" w:hint="eastAsia"/>
                <w:b w:val="0"/>
                <w:bCs w:val="0"/>
                <w:kern w:val="0"/>
                <w:sz w:val="24"/>
                <w:szCs w:val="24"/>
              </w:rPr>
              <w:t>處。</w:t>
            </w:r>
          </w:p>
        </w:tc>
      </w:tr>
      <w:tr w:rsidR="00B002FA" w:rsidRPr="00701617" w:rsidTr="00B726DA">
        <w:tc>
          <w:tcPr>
            <w:tcW w:w="1128"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學</w:t>
            </w:r>
            <w:proofErr w:type="gramStart"/>
            <w:r w:rsidRPr="00701617">
              <w:rPr>
                <w:rFonts w:ascii="標楷體" w:hAnsi="標楷體" w:cs="DFKaiShu-SB-Estd-BF" w:hint="eastAsia"/>
                <w:b w:val="0"/>
                <w:bCs w:val="0"/>
                <w:kern w:val="0"/>
                <w:sz w:val="24"/>
                <w:szCs w:val="24"/>
              </w:rPr>
              <w:t>務</w:t>
            </w:r>
            <w:proofErr w:type="gramEnd"/>
            <w:r w:rsidRPr="00701617">
              <w:rPr>
                <w:rFonts w:ascii="標楷體" w:hAnsi="標楷體" w:cs="DFKaiShu-SB-Estd-BF" w:hint="eastAsia"/>
                <w:b w:val="0"/>
                <w:bCs w:val="0"/>
                <w:kern w:val="0"/>
                <w:sz w:val="24"/>
                <w:szCs w:val="24"/>
              </w:rPr>
              <w:t>處</w:t>
            </w:r>
          </w:p>
        </w:tc>
        <w:tc>
          <w:tcPr>
            <w:tcW w:w="8505" w:type="dxa"/>
            <w:shd w:val="clear" w:color="auto" w:fill="auto"/>
          </w:tcPr>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1. </w:t>
            </w:r>
            <w:r w:rsidRPr="00701617">
              <w:rPr>
                <w:rFonts w:ascii="標楷體" w:hAnsi="標楷體" w:cs="DFKaiShu-SB-Estd-BF" w:hint="eastAsia"/>
                <w:b w:val="0"/>
                <w:bCs w:val="0"/>
                <w:kern w:val="0"/>
                <w:sz w:val="24"/>
                <w:szCs w:val="24"/>
              </w:rPr>
              <w:t>生教組自行查核學生出缺席紀錄簿，當日主動將該項學生請導師查明填報。</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2. </w:t>
            </w:r>
            <w:r w:rsidRPr="00166811">
              <w:rPr>
                <w:rFonts w:ascii="標楷體" w:hAnsi="標楷體" w:cs="DFKaiShu-SB-Estd-BF" w:hint="eastAsia"/>
                <w:b w:val="0"/>
                <w:bCs w:val="0"/>
                <w:kern w:val="0"/>
                <w:sz w:val="24"/>
                <w:szCs w:val="24"/>
              </w:rPr>
              <w:t>寄發信函或電話通知家長</w:t>
            </w:r>
            <w:r w:rsidRPr="00701617">
              <w:rPr>
                <w:rFonts w:ascii="標楷體" w:hAnsi="標楷體" w:cs="DFKaiShu-SB-Estd-BF" w:hint="eastAsia"/>
                <w:b w:val="0"/>
                <w:bCs w:val="0"/>
                <w:kern w:val="0"/>
                <w:sz w:val="24"/>
                <w:szCs w:val="24"/>
              </w:rPr>
              <w:t>。</w:t>
            </w:r>
          </w:p>
          <w:p w:rsidR="00EE2846" w:rsidRDefault="00B002FA" w:rsidP="00B002FA">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3. </w:t>
            </w:r>
            <w:r w:rsidRPr="00701617">
              <w:rPr>
                <w:rFonts w:ascii="標楷體" w:hAnsi="標楷體" w:cs="DFKaiShu-SB-Estd-BF" w:hint="eastAsia"/>
                <w:b w:val="0"/>
                <w:bCs w:val="0"/>
                <w:kern w:val="0"/>
                <w:sz w:val="24"/>
                <w:szCs w:val="24"/>
              </w:rPr>
              <w:t>學</w:t>
            </w:r>
            <w:proofErr w:type="gramStart"/>
            <w:r w:rsidRPr="00701617">
              <w:rPr>
                <w:rFonts w:ascii="標楷體" w:hAnsi="標楷體" w:cs="DFKaiShu-SB-Estd-BF" w:hint="eastAsia"/>
                <w:b w:val="0"/>
                <w:bCs w:val="0"/>
                <w:kern w:val="0"/>
                <w:sz w:val="24"/>
                <w:szCs w:val="24"/>
              </w:rPr>
              <w:t>務</w:t>
            </w:r>
            <w:proofErr w:type="gramEnd"/>
            <w:r w:rsidRPr="00701617">
              <w:rPr>
                <w:rFonts w:ascii="標楷體" w:hAnsi="標楷體" w:cs="DFKaiShu-SB-Estd-BF" w:hint="eastAsia"/>
                <w:b w:val="0"/>
                <w:bCs w:val="0"/>
                <w:kern w:val="0"/>
                <w:sz w:val="24"/>
                <w:szCs w:val="24"/>
              </w:rPr>
              <w:t>處繼續作追蹤協尋，確定學生暫不上學，將中途輟學學生訪問暨</w:t>
            </w:r>
            <w:r w:rsidR="00EE2846">
              <w:rPr>
                <w:rFonts w:ascii="標楷體" w:hAnsi="標楷體" w:cs="DFKaiShu-SB-Estd-BF" w:hint="eastAsia"/>
                <w:b w:val="0"/>
                <w:bCs w:val="0"/>
                <w:kern w:val="0"/>
                <w:sz w:val="24"/>
                <w:szCs w:val="24"/>
              </w:rPr>
              <w:t>聯繫紀</w:t>
            </w:r>
          </w:p>
          <w:p w:rsidR="00B002FA" w:rsidRPr="00701617" w:rsidRDefault="00EE2846" w:rsidP="00EE2846">
            <w:pPr>
              <w:autoSpaceDE w:val="0"/>
              <w:autoSpaceDN w:val="0"/>
              <w:adjustRightInd w:val="0"/>
              <w:rPr>
                <w:rFonts w:ascii="標楷體" w:hAnsi="標楷體"/>
                <w:sz w:val="40"/>
                <w:szCs w:val="40"/>
              </w:rPr>
            </w:pPr>
            <w:r>
              <w:rPr>
                <w:rFonts w:ascii="標楷體" w:hAnsi="標楷體" w:cs="DFKaiShu-SB-Estd-BF" w:hint="eastAsia"/>
                <w:b w:val="0"/>
                <w:bCs w:val="0"/>
                <w:kern w:val="0"/>
                <w:sz w:val="24"/>
                <w:szCs w:val="24"/>
              </w:rPr>
              <w:t xml:space="preserve">   </w:t>
            </w:r>
            <w:proofErr w:type="gramStart"/>
            <w:r>
              <w:rPr>
                <w:rFonts w:ascii="標楷體" w:hAnsi="標楷體" w:cs="DFKaiShu-SB-Estd-BF" w:hint="eastAsia"/>
                <w:b w:val="0"/>
                <w:bCs w:val="0"/>
                <w:kern w:val="0"/>
                <w:sz w:val="24"/>
                <w:szCs w:val="24"/>
              </w:rPr>
              <w:t>錄</w:t>
            </w:r>
            <w:r w:rsidR="00B002FA" w:rsidRPr="00701617">
              <w:rPr>
                <w:rFonts w:ascii="標楷體" w:hAnsi="標楷體" w:cs="DFKaiShu-SB-Estd-BF" w:hint="eastAsia"/>
                <w:b w:val="0"/>
                <w:bCs w:val="0"/>
                <w:kern w:val="0"/>
                <w:sz w:val="24"/>
                <w:szCs w:val="24"/>
              </w:rPr>
              <w:t>轉註冊</w:t>
            </w:r>
            <w:proofErr w:type="gramEnd"/>
            <w:r w:rsidR="00B002FA" w:rsidRPr="00701617">
              <w:rPr>
                <w:rFonts w:ascii="標楷體" w:hAnsi="標楷體" w:cs="DFKaiShu-SB-Estd-BF" w:hint="eastAsia"/>
                <w:b w:val="0"/>
                <w:bCs w:val="0"/>
                <w:kern w:val="0"/>
                <w:sz w:val="24"/>
                <w:szCs w:val="24"/>
              </w:rPr>
              <w:t>組作通報處理。</w:t>
            </w:r>
          </w:p>
        </w:tc>
      </w:tr>
      <w:tr w:rsidR="00B002FA" w:rsidRPr="00701617" w:rsidTr="00B726DA">
        <w:tc>
          <w:tcPr>
            <w:tcW w:w="1128"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教務處</w:t>
            </w:r>
          </w:p>
        </w:tc>
        <w:tc>
          <w:tcPr>
            <w:tcW w:w="8505" w:type="dxa"/>
            <w:shd w:val="clear" w:color="auto" w:fill="auto"/>
          </w:tcPr>
          <w:p w:rsidR="00B002FA" w:rsidRPr="00B002FA" w:rsidRDefault="00B002FA" w:rsidP="00A5612A">
            <w:pPr>
              <w:pStyle w:val="a9"/>
              <w:numPr>
                <w:ilvl w:val="0"/>
                <w:numId w:val="5"/>
              </w:numPr>
              <w:autoSpaceDE w:val="0"/>
              <w:autoSpaceDN w:val="0"/>
              <w:adjustRightInd w:val="0"/>
              <w:spacing w:line="300" w:lineRule="exact"/>
              <w:ind w:leftChars="0" w:firstLineChars="0"/>
              <w:rPr>
                <w:rFonts w:hAnsi="標楷體" w:cs="DFKaiShu-SB-Estd-BF"/>
                <w:kern w:val="0"/>
                <w:szCs w:val="24"/>
              </w:rPr>
            </w:pPr>
            <w:r w:rsidRPr="00B002FA">
              <w:rPr>
                <w:rFonts w:hAnsi="標楷體" w:cs="DFKaiShu-SB-Estd-BF" w:hint="eastAsia"/>
                <w:kern w:val="0"/>
                <w:szCs w:val="24"/>
              </w:rPr>
              <w:t>學生有中輟狀況時，由註冊組即時上網路全國國民中小學中輟通報及復學系</w:t>
            </w:r>
          </w:p>
          <w:p w:rsidR="00B002FA" w:rsidRPr="00B002FA" w:rsidRDefault="00B002FA" w:rsidP="00A5612A">
            <w:pPr>
              <w:pStyle w:val="a9"/>
              <w:autoSpaceDE w:val="0"/>
              <w:autoSpaceDN w:val="0"/>
              <w:adjustRightInd w:val="0"/>
              <w:spacing w:line="300" w:lineRule="exact"/>
              <w:ind w:leftChars="0" w:left="360" w:firstLineChars="0" w:firstLine="0"/>
              <w:rPr>
                <w:rFonts w:hAnsi="標楷體" w:cs="DFKaiShu-SB-Estd-BF"/>
                <w:kern w:val="0"/>
                <w:szCs w:val="24"/>
              </w:rPr>
            </w:pPr>
            <w:r w:rsidRPr="00B002FA">
              <w:rPr>
                <w:rFonts w:hAnsi="標楷體" w:cs="DFKaiShu-SB-Estd-BF" w:hint="eastAsia"/>
                <w:kern w:val="0"/>
                <w:szCs w:val="24"/>
              </w:rPr>
              <w:t xml:space="preserve">統 </w:t>
            </w:r>
            <w:r w:rsidRPr="00B002FA">
              <w:rPr>
                <w:rFonts w:hAnsi="標楷體" w:cs="Arial"/>
                <w:kern w:val="0"/>
                <w:szCs w:val="24"/>
              </w:rPr>
              <w:t>(https://www.mlss.edu.tw/)</w:t>
            </w:r>
            <w:r w:rsidRPr="00B002FA">
              <w:rPr>
                <w:rFonts w:hAnsi="標楷體" w:cs="DFKaiShu-SB-Estd-BF" w:hint="eastAsia"/>
                <w:kern w:val="0"/>
                <w:szCs w:val="24"/>
              </w:rPr>
              <w:t>通報。通報完成後：於</w:t>
            </w:r>
            <w:r w:rsidR="009D62DA">
              <w:rPr>
                <w:rFonts w:hAnsi="標楷體" w:cs="Arial"/>
                <w:kern w:val="0"/>
                <w:szCs w:val="24"/>
              </w:rPr>
              <w:t>3</w:t>
            </w:r>
            <w:r w:rsidRPr="00B002FA">
              <w:rPr>
                <w:rFonts w:hAnsi="標楷體" w:cs="DFKaiShu-SB-Estd-BF" w:hint="eastAsia"/>
                <w:kern w:val="0"/>
                <w:szCs w:val="24"/>
              </w:rPr>
              <w:t>日內</w:t>
            </w:r>
            <w:r w:rsidRPr="00B002FA">
              <w:rPr>
                <w:rFonts w:hAnsi="標楷體" w:cs="Arial"/>
                <w:kern w:val="0"/>
                <w:szCs w:val="24"/>
              </w:rPr>
              <w:t>(</w:t>
            </w:r>
            <w:r w:rsidRPr="00B002FA">
              <w:rPr>
                <w:rFonts w:hAnsi="標楷體" w:cs="DFKaiShu-SB-Estd-BF" w:hint="eastAsia"/>
                <w:kern w:val="0"/>
                <w:szCs w:val="24"/>
              </w:rPr>
              <w:t>不含假日</w:t>
            </w:r>
            <w:r w:rsidRPr="00B002FA">
              <w:rPr>
                <w:rFonts w:hAnsi="標楷體" w:cs="Arial"/>
                <w:kern w:val="0"/>
                <w:szCs w:val="24"/>
              </w:rPr>
              <w:t xml:space="preserve">) </w:t>
            </w:r>
            <w:r w:rsidRPr="00B002FA">
              <w:rPr>
                <w:rFonts w:hAnsi="標楷體" w:cs="DFKaiShu-SB-Estd-BF" w:hint="eastAsia"/>
                <w:kern w:val="0"/>
                <w:szCs w:val="24"/>
              </w:rPr>
              <w:t>以函</w:t>
            </w:r>
            <w:proofErr w:type="gramStart"/>
            <w:r w:rsidRPr="00B002FA">
              <w:rPr>
                <w:rFonts w:hAnsi="標楷體" w:cs="DFKaiShu-SB-Estd-BF" w:hint="eastAsia"/>
                <w:kern w:val="0"/>
                <w:szCs w:val="24"/>
              </w:rPr>
              <w:t>報公所</w:t>
            </w:r>
            <w:proofErr w:type="gramEnd"/>
            <w:r w:rsidRPr="00B002FA">
              <w:rPr>
                <w:rFonts w:hAnsi="標楷體" w:cs="DFKaiShu-SB-Estd-BF" w:hint="eastAsia"/>
                <w:kern w:val="0"/>
                <w:szCs w:val="24"/>
              </w:rPr>
              <w:t>強迫入學委員會</w:t>
            </w:r>
            <w:r w:rsidR="00DB04A0" w:rsidRPr="00DB04A0">
              <w:rPr>
                <w:rFonts w:hint="eastAsia"/>
              </w:rPr>
              <w:t>，倘學生具原住民身份則一併函報本</w:t>
            </w:r>
            <w:proofErr w:type="gramStart"/>
            <w:r w:rsidR="00DB04A0" w:rsidRPr="00DB04A0">
              <w:rPr>
                <w:rFonts w:hint="eastAsia"/>
              </w:rPr>
              <w:t>府原民局</w:t>
            </w:r>
            <w:proofErr w:type="gramEnd"/>
            <w:r w:rsidRPr="00DB04A0">
              <w:rPr>
                <w:rFonts w:hAnsi="標楷體" w:cs="DFKaiShu-SB-Estd-BF" w:hint="eastAsia"/>
                <w:kern w:val="0"/>
                <w:sz w:val="32"/>
                <w:szCs w:val="24"/>
              </w:rPr>
              <w:t>。</w:t>
            </w:r>
            <w:r w:rsidRPr="00B002FA">
              <w:rPr>
                <w:rFonts w:hAnsi="標楷體" w:cs="DFKaiShu-SB-Estd-BF" w:hint="eastAsia"/>
                <w:kern w:val="0"/>
                <w:szCs w:val="24"/>
              </w:rPr>
              <w:t>(副本知會教育局)</w:t>
            </w:r>
          </w:p>
          <w:p w:rsidR="00B002FA" w:rsidRPr="00EE2846" w:rsidRDefault="00EE2846" w:rsidP="00A5612A">
            <w:pPr>
              <w:pStyle w:val="a9"/>
              <w:numPr>
                <w:ilvl w:val="0"/>
                <w:numId w:val="5"/>
              </w:numPr>
              <w:autoSpaceDE w:val="0"/>
              <w:autoSpaceDN w:val="0"/>
              <w:adjustRightInd w:val="0"/>
              <w:spacing w:line="300" w:lineRule="exact"/>
              <w:ind w:leftChars="0" w:firstLineChars="0"/>
              <w:rPr>
                <w:rFonts w:hAnsi="標楷體" w:cs="DFKaiShu-SB-Estd-BF"/>
                <w:kern w:val="0"/>
                <w:szCs w:val="24"/>
              </w:rPr>
            </w:pPr>
            <w:r w:rsidRPr="00EE2846">
              <w:rPr>
                <w:rFonts w:hAnsi="標楷體" w:cs="DFKaiShu-SB-Estd-BF" w:hint="eastAsia"/>
                <w:kern w:val="0"/>
                <w:szCs w:val="24"/>
              </w:rPr>
              <w:t>行蹤不明</w:t>
            </w:r>
            <w:r w:rsidR="00B002FA" w:rsidRPr="00EE2846">
              <w:rPr>
                <w:rFonts w:hAnsi="標楷體" w:cs="DFKaiShu-SB-Estd-BF" w:hint="eastAsia"/>
                <w:kern w:val="0"/>
                <w:szCs w:val="24"/>
              </w:rPr>
              <w:t>學生</w:t>
            </w:r>
            <w:r w:rsidRPr="00EE2846">
              <w:rPr>
                <w:rFonts w:hAnsi="標楷體" w:cs="DFKaiShu-SB-Estd-BF" w:hint="eastAsia"/>
                <w:kern w:val="0"/>
                <w:szCs w:val="24"/>
              </w:rPr>
              <w:t>請至系統勾選個人行蹤不明或全家行蹤不明，</w:t>
            </w:r>
            <w:r w:rsidR="00B002FA" w:rsidRPr="00EE2846">
              <w:rPr>
                <w:rFonts w:hAnsi="標楷體" w:cs="DFKaiShu-SB-Estd-BF" w:hint="eastAsia"/>
                <w:kern w:val="0"/>
                <w:szCs w:val="24"/>
              </w:rPr>
              <w:t>資料</w:t>
            </w:r>
            <w:r>
              <w:rPr>
                <w:rFonts w:hAnsi="標楷體" w:cs="DFKaiShu-SB-Estd-BF" w:hint="eastAsia"/>
                <w:kern w:val="0"/>
                <w:szCs w:val="24"/>
              </w:rPr>
              <w:t>將</w:t>
            </w:r>
            <w:r w:rsidR="00B002FA" w:rsidRPr="00EE2846">
              <w:rPr>
                <w:rFonts w:hAnsi="標楷體" w:cs="DFKaiShu-SB-Estd-BF" w:hint="eastAsia"/>
                <w:kern w:val="0"/>
                <w:szCs w:val="24"/>
              </w:rPr>
              <w:t>經網路系統傳至警政署再傳至警察局。</w:t>
            </w:r>
          </w:p>
          <w:p w:rsidR="00B002FA" w:rsidRPr="00701617" w:rsidRDefault="00B002FA" w:rsidP="00A5612A">
            <w:pPr>
              <w:autoSpaceDE w:val="0"/>
              <w:autoSpaceDN w:val="0"/>
              <w:adjustRightInd w:val="0"/>
              <w:spacing w:line="300" w:lineRule="exact"/>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3. </w:t>
            </w:r>
            <w:r w:rsidRPr="00701617">
              <w:rPr>
                <w:rFonts w:ascii="標楷體" w:hAnsi="標楷體" w:cs="DFKaiShu-SB-Estd-BF" w:hint="eastAsia"/>
                <w:b w:val="0"/>
                <w:bCs w:val="0"/>
                <w:kern w:val="0"/>
                <w:sz w:val="24"/>
                <w:szCs w:val="24"/>
              </w:rPr>
              <w:t>疑似出國學生，請學校發函向教育局確認該生確實無出國紀錄後通報中輟。</w:t>
            </w:r>
          </w:p>
          <w:p w:rsidR="00B002FA" w:rsidRDefault="001A757D" w:rsidP="00A5612A">
            <w:pPr>
              <w:autoSpaceDE w:val="0"/>
              <w:autoSpaceDN w:val="0"/>
              <w:adjustRightInd w:val="0"/>
              <w:spacing w:line="300" w:lineRule="exact"/>
              <w:rPr>
                <w:rFonts w:ascii="標楷體" w:hAnsi="標楷體" w:cs="DFKaiShu-SB-Estd-BF"/>
                <w:b w:val="0"/>
                <w:bCs w:val="0"/>
                <w:kern w:val="0"/>
                <w:sz w:val="24"/>
                <w:szCs w:val="24"/>
              </w:rPr>
            </w:pPr>
            <w:r>
              <w:rPr>
                <w:rFonts w:ascii="標楷體" w:hAnsi="標楷體" w:cs="Arial" w:hint="eastAsia"/>
                <w:b w:val="0"/>
                <w:bCs w:val="0"/>
                <w:kern w:val="0"/>
                <w:sz w:val="24"/>
                <w:szCs w:val="24"/>
              </w:rPr>
              <w:t>4</w:t>
            </w:r>
            <w:r w:rsidR="00B002FA" w:rsidRPr="00701617">
              <w:rPr>
                <w:rFonts w:ascii="標楷體" w:hAnsi="標楷體" w:cs="Arial"/>
                <w:b w:val="0"/>
                <w:bCs w:val="0"/>
                <w:kern w:val="0"/>
                <w:sz w:val="24"/>
                <w:szCs w:val="24"/>
              </w:rPr>
              <w:t xml:space="preserve">. </w:t>
            </w:r>
            <w:r w:rsidR="00B002FA" w:rsidRPr="00701617">
              <w:rPr>
                <w:rFonts w:ascii="標楷體" w:hAnsi="標楷體" w:cs="DFKaiShu-SB-Estd-BF" w:hint="eastAsia"/>
                <w:b w:val="0"/>
                <w:bCs w:val="0"/>
                <w:kern w:val="0"/>
                <w:sz w:val="24"/>
                <w:szCs w:val="24"/>
              </w:rPr>
              <w:t>註冊組於學生</w:t>
            </w:r>
            <w:r w:rsidR="00B002FA" w:rsidRPr="00701617">
              <w:rPr>
                <w:rFonts w:ascii="標楷體" w:hAnsi="標楷體" w:cs="Arial"/>
                <w:b w:val="0"/>
                <w:bCs w:val="0"/>
                <w:kern w:val="0"/>
                <w:sz w:val="24"/>
                <w:szCs w:val="24"/>
              </w:rPr>
              <w:t xml:space="preserve">3 </w:t>
            </w:r>
            <w:r w:rsidR="00B002FA" w:rsidRPr="00701617">
              <w:rPr>
                <w:rFonts w:ascii="標楷體" w:hAnsi="標楷體" w:cs="DFKaiShu-SB-Estd-BF" w:hint="eastAsia"/>
                <w:b w:val="0"/>
                <w:bCs w:val="0"/>
                <w:kern w:val="0"/>
                <w:sz w:val="24"/>
                <w:szCs w:val="24"/>
              </w:rPr>
              <w:t>天以上未註冊</w:t>
            </w:r>
            <w:r w:rsidR="00B002FA" w:rsidRPr="00701617">
              <w:rPr>
                <w:rFonts w:ascii="標楷體" w:hAnsi="標楷體" w:cs="DFKaiShu-SB-Estd-BF"/>
                <w:b w:val="0"/>
                <w:bCs w:val="0"/>
                <w:kern w:val="0"/>
                <w:sz w:val="24"/>
                <w:szCs w:val="24"/>
              </w:rPr>
              <w:t xml:space="preserve"> </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含新生未入學</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，或其他原因失學者，應即</w:t>
            </w:r>
          </w:p>
          <w:p w:rsidR="00B002FA" w:rsidRPr="00701617" w:rsidRDefault="00B002FA" w:rsidP="00A5612A">
            <w:pPr>
              <w:autoSpaceDE w:val="0"/>
              <w:autoSpaceDN w:val="0"/>
              <w:adjustRightInd w:val="0"/>
              <w:spacing w:line="300" w:lineRule="exact"/>
              <w:ind w:firstLineChars="150" w:firstLine="360"/>
              <w:rPr>
                <w:rFonts w:ascii="標楷體" w:hAnsi="標楷體" w:cs="DFKaiShu-SB-Estd-BF"/>
                <w:b w:val="0"/>
                <w:bCs w:val="0"/>
                <w:kern w:val="0"/>
                <w:sz w:val="24"/>
                <w:szCs w:val="24"/>
              </w:rPr>
            </w:pPr>
            <w:r w:rsidRPr="00701617">
              <w:rPr>
                <w:rFonts w:ascii="標楷體" w:hAnsi="標楷體" w:cs="DFKaiShu-SB-Estd-BF" w:hint="eastAsia"/>
                <w:b w:val="0"/>
                <w:bCs w:val="0"/>
                <w:kern w:val="0"/>
                <w:sz w:val="24"/>
                <w:szCs w:val="24"/>
              </w:rPr>
              <w:t>時了解學生動向，以作後續之處理。</w:t>
            </w:r>
          </w:p>
          <w:p w:rsidR="00B002FA" w:rsidRDefault="001A757D" w:rsidP="00A5612A">
            <w:pPr>
              <w:autoSpaceDE w:val="0"/>
              <w:autoSpaceDN w:val="0"/>
              <w:adjustRightInd w:val="0"/>
              <w:spacing w:line="300" w:lineRule="exact"/>
              <w:rPr>
                <w:rFonts w:ascii="標楷體" w:hAnsi="標楷體" w:cs="DFKaiShu-SB-Estd-BF"/>
                <w:b w:val="0"/>
                <w:bCs w:val="0"/>
                <w:kern w:val="0"/>
                <w:sz w:val="24"/>
                <w:szCs w:val="24"/>
              </w:rPr>
            </w:pPr>
            <w:r>
              <w:rPr>
                <w:rFonts w:ascii="標楷體" w:hAnsi="標楷體" w:cs="Arial" w:hint="eastAsia"/>
                <w:b w:val="0"/>
                <w:bCs w:val="0"/>
                <w:kern w:val="0"/>
                <w:sz w:val="24"/>
                <w:szCs w:val="24"/>
              </w:rPr>
              <w:t>5</w:t>
            </w:r>
            <w:r w:rsidR="00B002FA" w:rsidRPr="00701617">
              <w:rPr>
                <w:rFonts w:ascii="標楷體" w:hAnsi="標楷體" w:cs="Arial"/>
                <w:b w:val="0"/>
                <w:bCs w:val="0"/>
                <w:kern w:val="0"/>
                <w:sz w:val="24"/>
                <w:szCs w:val="24"/>
              </w:rPr>
              <w:t xml:space="preserve">. </w:t>
            </w:r>
            <w:r w:rsidR="00B002FA" w:rsidRPr="00701617">
              <w:rPr>
                <w:rFonts w:ascii="標楷體" w:hAnsi="標楷體" w:cs="DFKaiShu-SB-Estd-BF" w:hint="eastAsia"/>
                <w:b w:val="0"/>
                <w:bCs w:val="0"/>
                <w:kern w:val="0"/>
                <w:sz w:val="24"/>
                <w:szCs w:val="24"/>
              </w:rPr>
              <w:t>轉學學生經過</w:t>
            </w:r>
            <w:r w:rsidR="00B002FA" w:rsidRPr="00701617">
              <w:rPr>
                <w:rFonts w:ascii="標楷體" w:hAnsi="標楷體" w:cs="Arial"/>
                <w:b w:val="0"/>
                <w:bCs w:val="0"/>
                <w:kern w:val="0"/>
                <w:sz w:val="24"/>
                <w:szCs w:val="24"/>
              </w:rPr>
              <w:t xml:space="preserve">3 </w:t>
            </w:r>
            <w:r w:rsidR="00B002FA" w:rsidRPr="00701617">
              <w:rPr>
                <w:rFonts w:ascii="標楷體" w:hAnsi="標楷體" w:cs="DFKaiShu-SB-Estd-BF" w:hint="eastAsia"/>
                <w:b w:val="0"/>
                <w:bCs w:val="0"/>
                <w:kern w:val="0"/>
                <w:sz w:val="24"/>
                <w:szCs w:val="24"/>
              </w:rPr>
              <w:t>天未到申請轉入學校報到時，轉出學校註冊組應了解學生動</w:t>
            </w:r>
          </w:p>
          <w:p w:rsidR="00B002FA" w:rsidRPr="00701617" w:rsidRDefault="00B002FA" w:rsidP="00A5612A">
            <w:pPr>
              <w:autoSpaceDE w:val="0"/>
              <w:autoSpaceDN w:val="0"/>
              <w:adjustRightInd w:val="0"/>
              <w:spacing w:line="300" w:lineRule="exact"/>
              <w:ind w:firstLineChars="150" w:firstLine="360"/>
              <w:rPr>
                <w:rFonts w:ascii="標楷體" w:hAnsi="標楷體" w:cs="DFKaiShu-SB-Estd-BF"/>
                <w:b w:val="0"/>
                <w:bCs w:val="0"/>
                <w:kern w:val="0"/>
                <w:sz w:val="24"/>
                <w:szCs w:val="24"/>
              </w:rPr>
            </w:pPr>
            <w:r w:rsidRPr="00701617">
              <w:rPr>
                <w:rFonts w:ascii="標楷體" w:hAnsi="標楷體" w:cs="DFKaiShu-SB-Estd-BF" w:hint="eastAsia"/>
                <w:b w:val="0"/>
                <w:bCs w:val="0"/>
                <w:kern w:val="0"/>
                <w:sz w:val="24"/>
                <w:szCs w:val="24"/>
              </w:rPr>
              <w:t>向，列管處理。</w:t>
            </w:r>
          </w:p>
          <w:p w:rsidR="00B002FA" w:rsidRDefault="001A757D" w:rsidP="00A5612A">
            <w:pPr>
              <w:autoSpaceDE w:val="0"/>
              <w:autoSpaceDN w:val="0"/>
              <w:adjustRightInd w:val="0"/>
              <w:spacing w:line="300" w:lineRule="exact"/>
              <w:rPr>
                <w:rFonts w:ascii="標楷體" w:hAnsi="標楷體" w:cs="DFKaiShu-SB-Estd-BF"/>
                <w:b w:val="0"/>
                <w:bCs w:val="0"/>
                <w:kern w:val="0"/>
                <w:sz w:val="24"/>
                <w:szCs w:val="24"/>
              </w:rPr>
            </w:pPr>
            <w:r>
              <w:rPr>
                <w:rFonts w:ascii="標楷體" w:hAnsi="標楷體" w:cs="Arial" w:hint="eastAsia"/>
                <w:b w:val="0"/>
                <w:bCs w:val="0"/>
                <w:kern w:val="0"/>
                <w:sz w:val="24"/>
                <w:szCs w:val="24"/>
              </w:rPr>
              <w:t>6</w:t>
            </w:r>
            <w:r w:rsidR="00B002FA" w:rsidRPr="00701617">
              <w:rPr>
                <w:rFonts w:ascii="標楷體" w:hAnsi="標楷體" w:cs="Arial"/>
                <w:b w:val="0"/>
                <w:bCs w:val="0"/>
                <w:kern w:val="0"/>
                <w:sz w:val="24"/>
                <w:szCs w:val="24"/>
              </w:rPr>
              <w:t xml:space="preserve">. </w:t>
            </w:r>
            <w:r w:rsidR="00B002FA" w:rsidRPr="00701617">
              <w:rPr>
                <w:rFonts w:ascii="標楷體" w:hAnsi="標楷體" w:cs="DFKaiShu-SB-Estd-BF" w:hint="eastAsia"/>
                <w:b w:val="0"/>
                <w:bCs w:val="0"/>
                <w:kern w:val="0"/>
                <w:sz w:val="24"/>
                <w:szCs w:val="24"/>
              </w:rPr>
              <w:t>通報完成，將備份通報單一份會生教組，做有關出缺勤管理之後續處理；一</w:t>
            </w:r>
          </w:p>
          <w:p w:rsidR="00B002FA" w:rsidRPr="00701617" w:rsidRDefault="00B002FA" w:rsidP="00A5612A">
            <w:pPr>
              <w:autoSpaceDE w:val="0"/>
              <w:autoSpaceDN w:val="0"/>
              <w:adjustRightInd w:val="0"/>
              <w:spacing w:line="300" w:lineRule="exact"/>
              <w:ind w:firstLineChars="150" w:firstLine="360"/>
              <w:rPr>
                <w:rFonts w:ascii="標楷體" w:hAnsi="標楷體" w:cs="DFKaiShu-SB-Estd-BF"/>
                <w:b w:val="0"/>
                <w:bCs w:val="0"/>
                <w:kern w:val="0"/>
                <w:sz w:val="24"/>
                <w:szCs w:val="24"/>
              </w:rPr>
            </w:pPr>
            <w:r w:rsidRPr="00701617">
              <w:rPr>
                <w:rFonts w:ascii="標楷體" w:hAnsi="標楷體" w:cs="DFKaiShu-SB-Estd-BF" w:hint="eastAsia"/>
                <w:b w:val="0"/>
                <w:bCs w:val="0"/>
                <w:kern w:val="0"/>
                <w:sz w:val="24"/>
                <w:szCs w:val="24"/>
              </w:rPr>
              <w:t>份送交輔導室，做診斷及轉</w:t>
            </w:r>
            <w:proofErr w:type="gramStart"/>
            <w:r w:rsidRPr="00701617">
              <w:rPr>
                <w:rFonts w:ascii="標楷體" w:hAnsi="標楷體" w:cs="DFKaiShu-SB-Estd-BF" w:hint="eastAsia"/>
                <w:b w:val="0"/>
                <w:bCs w:val="0"/>
                <w:kern w:val="0"/>
                <w:sz w:val="24"/>
                <w:szCs w:val="24"/>
              </w:rPr>
              <w:t>介</w:t>
            </w:r>
            <w:proofErr w:type="gramEnd"/>
            <w:r w:rsidRPr="00701617">
              <w:rPr>
                <w:rFonts w:ascii="標楷體" w:hAnsi="標楷體" w:cs="DFKaiShu-SB-Estd-BF" w:hint="eastAsia"/>
                <w:b w:val="0"/>
                <w:bCs w:val="0"/>
                <w:kern w:val="0"/>
                <w:sz w:val="24"/>
                <w:szCs w:val="24"/>
              </w:rPr>
              <w:t>之處理。</w:t>
            </w:r>
          </w:p>
          <w:p w:rsidR="00B002FA" w:rsidRDefault="001A757D" w:rsidP="00A5612A">
            <w:pPr>
              <w:spacing w:line="300" w:lineRule="exact"/>
              <w:rPr>
                <w:rFonts w:ascii="標楷體" w:hAnsi="標楷體" w:cs="DFKaiShu-SB-Estd-BF"/>
                <w:b w:val="0"/>
                <w:bCs w:val="0"/>
                <w:kern w:val="0"/>
                <w:sz w:val="24"/>
                <w:szCs w:val="24"/>
              </w:rPr>
            </w:pPr>
            <w:r>
              <w:rPr>
                <w:rFonts w:ascii="標楷體" w:hAnsi="標楷體" w:cs="Arial" w:hint="eastAsia"/>
                <w:b w:val="0"/>
                <w:bCs w:val="0"/>
                <w:kern w:val="0"/>
                <w:sz w:val="24"/>
                <w:szCs w:val="24"/>
              </w:rPr>
              <w:t>7</w:t>
            </w:r>
            <w:r w:rsidR="00B002FA" w:rsidRPr="00701617">
              <w:rPr>
                <w:rFonts w:ascii="標楷體" w:hAnsi="標楷體" w:cs="Arial"/>
                <w:b w:val="0"/>
                <w:bCs w:val="0"/>
                <w:kern w:val="0"/>
                <w:sz w:val="24"/>
                <w:szCs w:val="24"/>
              </w:rPr>
              <w:t xml:space="preserve">. </w:t>
            </w:r>
            <w:r w:rsidR="00B002FA" w:rsidRPr="00701617">
              <w:rPr>
                <w:rFonts w:ascii="標楷體" w:hAnsi="標楷體" w:cs="DFKaiShu-SB-Estd-BF" w:hint="eastAsia"/>
                <w:b w:val="0"/>
                <w:bCs w:val="0"/>
                <w:kern w:val="0"/>
                <w:sz w:val="24"/>
                <w:szCs w:val="24"/>
              </w:rPr>
              <w:t>辦理學生學籍之異動及通知各相關教師。</w:t>
            </w:r>
          </w:p>
          <w:p w:rsidR="003877E3" w:rsidRPr="007D5221" w:rsidRDefault="001A757D" w:rsidP="00A5612A">
            <w:pPr>
              <w:spacing w:line="300" w:lineRule="exact"/>
              <w:rPr>
                <w:rFonts w:ascii="標楷體" w:hAnsi="標楷體" w:cs="DFKaiShu-SB-Estd-BF"/>
                <w:b w:val="0"/>
                <w:bCs w:val="0"/>
                <w:kern w:val="0"/>
                <w:sz w:val="24"/>
                <w:szCs w:val="24"/>
                <w:shd w:val="pct15" w:color="auto" w:fill="FFFFFF"/>
              </w:rPr>
            </w:pPr>
            <w:r>
              <w:rPr>
                <w:rFonts w:ascii="標楷體" w:hAnsi="標楷體" w:cs="DFKaiShu-SB-Estd-BF" w:hint="eastAsia"/>
                <w:b w:val="0"/>
                <w:bCs w:val="0"/>
                <w:kern w:val="0"/>
                <w:sz w:val="24"/>
                <w:szCs w:val="24"/>
              </w:rPr>
              <w:t>8</w:t>
            </w:r>
            <w:r w:rsidR="00EE2846">
              <w:rPr>
                <w:rFonts w:ascii="標楷體" w:hAnsi="標楷體" w:cs="DFKaiShu-SB-Estd-BF" w:hint="eastAsia"/>
                <w:b w:val="0"/>
                <w:bCs w:val="0"/>
                <w:kern w:val="0"/>
                <w:sz w:val="24"/>
                <w:szCs w:val="24"/>
              </w:rPr>
              <w:t xml:space="preserve">. </w:t>
            </w:r>
            <w:r w:rsidR="00EE2846" w:rsidRPr="007D5221">
              <w:rPr>
                <w:rFonts w:ascii="標楷體" w:hAnsi="標楷體" w:cs="DFKaiShu-SB-Estd-BF" w:hint="eastAsia"/>
                <w:b w:val="0"/>
                <w:bCs w:val="0"/>
                <w:kern w:val="0"/>
                <w:sz w:val="24"/>
                <w:szCs w:val="24"/>
                <w:shd w:val="pct15" w:color="auto" w:fill="FFFFFF"/>
              </w:rPr>
              <w:t>學生</w:t>
            </w:r>
            <w:proofErr w:type="gramStart"/>
            <w:r w:rsidR="00EE2846" w:rsidRPr="007D5221">
              <w:rPr>
                <w:rFonts w:ascii="標楷體" w:hAnsi="標楷體" w:cs="DFKaiShu-SB-Estd-BF" w:hint="eastAsia"/>
                <w:b w:val="0"/>
                <w:bCs w:val="0"/>
                <w:kern w:val="0"/>
                <w:sz w:val="24"/>
                <w:szCs w:val="24"/>
                <w:shd w:val="pct15" w:color="auto" w:fill="FFFFFF"/>
              </w:rPr>
              <w:t>逾公所</w:t>
            </w:r>
            <w:proofErr w:type="gramEnd"/>
            <w:r w:rsidR="00EE2846" w:rsidRPr="007D5221">
              <w:rPr>
                <w:rFonts w:ascii="標楷體" w:hAnsi="標楷體" w:cs="DFKaiShu-SB-Estd-BF" w:hint="eastAsia"/>
                <w:b w:val="0"/>
                <w:bCs w:val="0"/>
                <w:kern w:val="0"/>
                <w:sz w:val="24"/>
                <w:szCs w:val="24"/>
                <w:shd w:val="pct15" w:color="auto" w:fill="FFFFFF"/>
              </w:rPr>
              <w:t>開立之勸告期限或警告期限後仍未返校就讀者，持續函</w:t>
            </w:r>
            <w:proofErr w:type="gramStart"/>
            <w:r w:rsidR="00EE2846" w:rsidRPr="007D5221">
              <w:rPr>
                <w:rFonts w:ascii="標楷體" w:hAnsi="標楷體" w:cs="DFKaiShu-SB-Estd-BF" w:hint="eastAsia"/>
                <w:b w:val="0"/>
                <w:bCs w:val="0"/>
                <w:kern w:val="0"/>
                <w:sz w:val="24"/>
                <w:szCs w:val="24"/>
                <w:shd w:val="pct15" w:color="auto" w:fill="FFFFFF"/>
              </w:rPr>
              <w:t>報公所</w:t>
            </w:r>
            <w:proofErr w:type="gramEnd"/>
            <w:r w:rsidR="003877E3" w:rsidRPr="007D5221">
              <w:rPr>
                <w:rFonts w:ascii="標楷體" w:hAnsi="標楷體" w:cs="DFKaiShu-SB-Estd-BF" w:hint="eastAsia"/>
                <w:b w:val="0"/>
                <w:bCs w:val="0"/>
                <w:kern w:val="0"/>
                <w:sz w:val="24"/>
                <w:szCs w:val="24"/>
                <w:shd w:val="pct15" w:color="auto" w:fill="FFFFFF"/>
              </w:rPr>
              <w:t>；</w:t>
            </w:r>
          </w:p>
          <w:p w:rsidR="003877E3" w:rsidRDefault="003877E3" w:rsidP="00A5612A">
            <w:pPr>
              <w:spacing w:line="300" w:lineRule="exact"/>
              <w:rPr>
                <w:rFonts w:ascii="標楷體" w:hAnsi="標楷體" w:cs="DFKaiShu-SB-Estd-BF"/>
                <w:b w:val="0"/>
                <w:bCs w:val="0"/>
                <w:kern w:val="0"/>
                <w:sz w:val="24"/>
                <w:szCs w:val="24"/>
              </w:rPr>
            </w:pPr>
            <w:r w:rsidRPr="007D5221">
              <w:rPr>
                <w:rFonts w:ascii="標楷體" w:hAnsi="標楷體" w:cs="DFKaiShu-SB-Estd-BF" w:hint="eastAsia"/>
                <w:b w:val="0"/>
                <w:bCs w:val="0"/>
                <w:kern w:val="0"/>
                <w:sz w:val="24"/>
                <w:szCs w:val="24"/>
                <w:shd w:val="pct15" w:color="auto" w:fill="FFFFFF"/>
              </w:rPr>
              <w:t xml:space="preserve">   於須請公所開立罰鍰書前，聯繫輔導</w:t>
            </w:r>
            <w:proofErr w:type="gramStart"/>
            <w:r w:rsidRPr="007D5221">
              <w:rPr>
                <w:rFonts w:ascii="標楷體" w:hAnsi="標楷體" w:cs="DFKaiShu-SB-Estd-BF" w:hint="eastAsia"/>
                <w:b w:val="0"/>
                <w:bCs w:val="0"/>
                <w:kern w:val="0"/>
                <w:sz w:val="24"/>
                <w:szCs w:val="24"/>
                <w:shd w:val="pct15" w:color="auto" w:fill="FFFFFF"/>
              </w:rPr>
              <w:t>室填具開</w:t>
            </w:r>
            <w:proofErr w:type="gramEnd"/>
            <w:r w:rsidRPr="007D5221">
              <w:rPr>
                <w:rFonts w:ascii="標楷體" w:hAnsi="標楷體" w:cs="DFKaiShu-SB-Estd-BF" w:hint="eastAsia"/>
                <w:b w:val="0"/>
                <w:bCs w:val="0"/>
                <w:kern w:val="0"/>
                <w:sz w:val="24"/>
                <w:szCs w:val="24"/>
                <w:shd w:val="pct15" w:color="auto" w:fill="FFFFFF"/>
              </w:rPr>
              <w:t>立罰鍰書評估表</w:t>
            </w:r>
            <w:r w:rsidRPr="003877E3">
              <w:rPr>
                <w:rFonts w:ascii="標楷體" w:hAnsi="標楷體" w:cs="DFKaiShu-SB-Estd-BF" w:hint="eastAsia"/>
                <w:b w:val="0"/>
                <w:bCs w:val="0"/>
                <w:kern w:val="0"/>
                <w:sz w:val="24"/>
                <w:szCs w:val="24"/>
              </w:rPr>
              <w:t>(如附件3-1)</w:t>
            </w:r>
          </w:p>
          <w:p w:rsidR="00EE2846" w:rsidRPr="00701617" w:rsidRDefault="003877E3" w:rsidP="00A5612A">
            <w:pPr>
              <w:spacing w:line="300" w:lineRule="exact"/>
              <w:rPr>
                <w:rFonts w:ascii="標楷體" w:hAnsi="標楷體"/>
                <w:sz w:val="40"/>
                <w:szCs w:val="40"/>
              </w:rPr>
            </w:pPr>
            <w:r>
              <w:rPr>
                <w:rFonts w:ascii="標楷體" w:hAnsi="標楷體" w:cs="DFKaiShu-SB-Estd-BF" w:hint="eastAsia"/>
                <w:b w:val="0"/>
                <w:bCs w:val="0"/>
                <w:kern w:val="0"/>
                <w:sz w:val="24"/>
                <w:szCs w:val="24"/>
              </w:rPr>
              <w:t xml:space="preserve">   後函</w:t>
            </w:r>
            <w:proofErr w:type="gramStart"/>
            <w:r>
              <w:rPr>
                <w:rFonts w:ascii="標楷體" w:hAnsi="標楷體" w:cs="DFKaiShu-SB-Estd-BF" w:hint="eastAsia"/>
                <w:b w:val="0"/>
                <w:bCs w:val="0"/>
                <w:kern w:val="0"/>
                <w:sz w:val="24"/>
                <w:szCs w:val="24"/>
              </w:rPr>
              <w:t>報</w:t>
            </w:r>
            <w:r w:rsidRPr="003877E3">
              <w:rPr>
                <w:rFonts w:ascii="標楷體" w:hAnsi="標楷體" w:cs="DFKaiShu-SB-Estd-BF" w:hint="eastAsia"/>
                <w:b w:val="0"/>
                <w:bCs w:val="0"/>
                <w:kern w:val="0"/>
                <w:sz w:val="24"/>
                <w:szCs w:val="24"/>
              </w:rPr>
              <w:t>公所</w:t>
            </w:r>
            <w:proofErr w:type="gramEnd"/>
            <w:r>
              <w:rPr>
                <w:rFonts w:ascii="標楷體" w:hAnsi="標楷體" w:cs="DFKaiShu-SB-Estd-BF" w:hint="eastAsia"/>
                <w:b w:val="0"/>
                <w:bCs w:val="0"/>
                <w:kern w:val="0"/>
                <w:sz w:val="24"/>
                <w:szCs w:val="24"/>
              </w:rPr>
              <w:t>。</w:t>
            </w:r>
          </w:p>
        </w:tc>
      </w:tr>
      <w:tr w:rsidR="00B002FA" w:rsidRPr="00701617" w:rsidTr="00B726DA">
        <w:tc>
          <w:tcPr>
            <w:tcW w:w="1128"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輔導室</w:t>
            </w:r>
          </w:p>
        </w:tc>
        <w:tc>
          <w:tcPr>
            <w:tcW w:w="8505" w:type="dxa"/>
            <w:shd w:val="clear" w:color="auto" w:fill="auto"/>
          </w:tcPr>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1. </w:t>
            </w:r>
            <w:r w:rsidRPr="00701617">
              <w:rPr>
                <w:rFonts w:ascii="標楷體" w:hAnsi="標楷體" w:cs="DFKaiShu-SB-Estd-BF" w:hint="eastAsia"/>
                <w:b w:val="0"/>
                <w:bCs w:val="0"/>
                <w:kern w:val="0"/>
                <w:sz w:val="24"/>
                <w:szCs w:val="24"/>
              </w:rPr>
              <w:t>收到備份通報單後，應擇時會同學</w:t>
            </w:r>
            <w:proofErr w:type="gramStart"/>
            <w:r w:rsidRPr="00701617">
              <w:rPr>
                <w:rFonts w:ascii="標楷體" w:hAnsi="標楷體" w:cs="DFKaiShu-SB-Estd-BF" w:hint="eastAsia"/>
                <w:b w:val="0"/>
                <w:bCs w:val="0"/>
                <w:kern w:val="0"/>
                <w:sz w:val="24"/>
                <w:szCs w:val="24"/>
              </w:rPr>
              <w:t>務</w:t>
            </w:r>
            <w:proofErr w:type="gramEnd"/>
            <w:r w:rsidRPr="00701617">
              <w:rPr>
                <w:rFonts w:ascii="標楷體" w:hAnsi="標楷體" w:cs="DFKaiShu-SB-Estd-BF" w:hint="eastAsia"/>
                <w:b w:val="0"/>
                <w:bCs w:val="0"/>
                <w:kern w:val="0"/>
                <w:sz w:val="24"/>
                <w:szCs w:val="24"/>
              </w:rPr>
              <w:t>處及導師進行追蹤並深入了解中輟原因。</w:t>
            </w:r>
          </w:p>
          <w:p w:rsidR="00C976CD" w:rsidRDefault="00B002FA" w:rsidP="00232B04">
            <w:pPr>
              <w:autoSpaceDE w:val="0"/>
              <w:autoSpaceDN w:val="0"/>
              <w:adjustRightInd w:val="0"/>
              <w:rPr>
                <w:rFonts w:ascii="標楷體" w:hAnsi="標楷體" w:cs="Arial"/>
                <w:b w:val="0"/>
                <w:bCs w:val="0"/>
                <w:kern w:val="0"/>
                <w:sz w:val="24"/>
                <w:szCs w:val="24"/>
              </w:rPr>
            </w:pPr>
            <w:r w:rsidRPr="00701617">
              <w:rPr>
                <w:rFonts w:ascii="標楷體" w:hAnsi="標楷體" w:cs="Arial"/>
                <w:b w:val="0"/>
                <w:bCs w:val="0"/>
                <w:kern w:val="0"/>
                <w:sz w:val="24"/>
                <w:szCs w:val="24"/>
              </w:rPr>
              <w:t xml:space="preserve">2. </w:t>
            </w:r>
            <w:r w:rsidR="00C976CD" w:rsidRPr="00C976CD">
              <w:rPr>
                <w:rFonts w:ascii="標楷體" w:hAnsi="標楷體" w:cs="Arial" w:hint="eastAsia"/>
                <w:b w:val="0"/>
                <w:bCs w:val="0"/>
                <w:kern w:val="0"/>
                <w:sz w:val="24"/>
                <w:szCs w:val="24"/>
              </w:rPr>
              <w:t>經學校輔導、教育人員評估，知悉兒童及少年未獲適當照顧之虞(高風險家</w:t>
            </w:r>
          </w:p>
          <w:p w:rsidR="00C976CD" w:rsidRDefault="00C976CD" w:rsidP="00C976CD">
            <w:pPr>
              <w:autoSpaceDE w:val="0"/>
              <w:autoSpaceDN w:val="0"/>
              <w:adjustRightInd w:val="0"/>
              <w:ind w:firstLineChars="150" w:firstLine="360"/>
              <w:rPr>
                <w:rFonts w:ascii="標楷體" w:hAnsi="標楷體" w:cs="Arial"/>
                <w:b w:val="0"/>
                <w:bCs w:val="0"/>
                <w:kern w:val="0"/>
                <w:sz w:val="24"/>
                <w:szCs w:val="24"/>
              </w:rPr>
            </w:pPr>
            <w:r w:rsidRPr="00C976CD">
              <w:rPr>
                <w:rFonts w:ascii="標楷體" w:hAnsi="標楷體" w:cs="Arial" w:hint="eastAsia"/>
                <w:b w:val="0"/>
                <w:bCs w:val="0"/>
                <w:kern w:val="0"/>
                <w:sz w:val="24"/>
                <w:szCs w:val="24"/>
              </w:rPr>
              <w:t>庭)，應至『關懷e起來』</w:t>
            </w:r>
            <w:proofErr w:type="gramStart"/>
            <w:r w:rsidRPr="00C976CD">
              <w:rPr>
                <w:rFonts w:ascii="標楷體" w:hAnsi="標楷體" w:cs="Arial" w:hint="eastAsia"/>
                <w:b w:val="0"/>
                <w:bCs w:val="0"/>
                <w:kern w:val="0"/>
                <w:sz w:val="24"/>
                <w:szCs w:val="24"/>
              </w:rPr>
              <w:t>進行線上通報</w:t>
            </w:r>
            <w:proofErr w:type="gramEnd"/>
            <w:r w:rsidRPr="00C976CD">
              <w:rPr>
                <w:rFonts w:ascii="標楷體" w:hAnsi="標楷體" w:cs="Arial" w:hint="eastAsia"/>
                <w:b w:val="0"/>
                <w:bCs w:val="0"/>
                <w:kern w:val="0"/>
                <w:sz w:val="24"/>
                <w:szCs w:val="24"/>
              </w:rPr>
              <w:t>(http</w:t>
            </w:r>
            <w:r w:rsidR="001C2C90">
              <w:rPr>
                <w:rFonts w:ascii="標楷體" w:hAnsi="標楷體" w:cs="Arial" w:hint="eastAsia"/>
                <w:b w:val="0"/>
                <w:bCs w:val="0"/>
                <w:kern w:val="0"/>
                <w:sz w:val="24"/>
                <w:szCs w:val="24"/>
              </w:rPr>
              <w:t>s://</w:t>
            </w:r>
            <w:r w:rsidRPr="00C976CD">
              <w:rPr>
                <w:rFonts w:ascii="標楷體" w:hAnsi="標楷體" w:cs="Arial" w:hint="eastAsia"/>
                <w:b w:val="0"/>
                <w:bCs w:val="0"/>
                <w:kern w:val="0"/>
                <w:sz w:val="24"/>
                <w:szCs w:val="24"/>
              </w:rPr>
              <w:t>ecare.mohw.gov.tw)；若有</w:t>
            </w:r>
          </w:p>
          <w:p w:rsidR="00C976CD" w:rsidRDefault="00C976CD" w:rsidP="00C976CD">
            <w:pPr>
              <w:autoSpaceDE w:val="0"/>
              <w:autoSpaceDN w:val="0"/>
              <w:adjustRightInd w:val="0"/>
              <w:ind w:firstLineChars="150" w:firstLine="360"/>
              <w:rPr>
                <w:rFonts w:ascii="標楷體" w:hAnsi="標楷體" w:cs="Arial"/>
                <w:b w:val="0"/>
                <w:bCs w:val="0"/>
                <w:kern w:val="0"/>
                <w:sz w:val="24"/>
                <w:szCs w:val="24"/>
              </w:rPr>
            </w:pPr>
            <w:r w:rsidRPr="00C976CD">
              <w:rPr>
                <w:rFonts w:ascii="標楷體" w:hAnsi="標楷體" w:cs="Arial" w:hint="eastAsia"/>
                <w:b w:val="0"/>
                <w:bCs w:val="0"/>
                <w:kern w:val="0"/>
                <w:sz w:val="24"/>
                <w:szCs w:val="24"/>
              </w:rPr>
              <w:t>兒童保護、家庭暴力及性侵害個案，應洽113全國保護專線通報、本市家庭暴</w:t>
            </w:r>
          </w:p>
          <w:p w:rsidR="00C976CD" w:rsidRDefault="00C976CD" w:rsidP="00C976CD">
            <w:pPr>
              <w:autoSpaceDE w:val="0"/>
              <w:autoSpaceDN w:val="0"/>
              <w:adjustRightInd w:val="0"/>
              <w:ind w:firstLineChars="150" w:firstLine="360"/>
              <w:rPr>
                <w:rFonts w:ascii="標楷體" w:hAnsi="標楷體" w:cs="DFKaiShu-SB-Estd-BF"/>
                <w:b w:val="0"/>
                <w:bCs w:val="0"/>
                <w:kern w:val="0"/>
                <w:sz w:val="24"/>
                <w:szCs w:val="24"/>
              </w:rPr>
            </w:pPr>
            <w:proofErr w:type="gramStart"/>
            <w:r w:rsidRPr="00C976CD">
              <w:rPr>
                <w:rFonts w:ascii="標楷體" w:hAnsi="標楷體" w:cs="Arial" w:hint="eastAsia"/>
                <w:b w:val="0"/>
                <w:bCs w:val="0"/>
                <w:kern w:val="0"/>
                <w:sz w:val="24"/>
                <w:szCs w:val="24"/>
              </w:rPr>
              <w:t>力暨性</w:t>
            </w:r>
            <w:proofErr w:type="gramEnd"/>
            <w:r w:rsidRPr="00C976CD">
              <w:rPr>
                <w:rFonts w:ascii="標楷體" w:hAnsi="標楷體" w:cs="Arial" w:hint="eastAsia"/>
                <w:b w:val="0"/>
                <w:bCs w:val="0"/>
                <w:kern w:val="0"/>
                <w:sz w:val="24"/>
                <w:szCs w:val="24"/>
              </w:rPr>
              <w:t>侵害防治中心或至『關懷e起來』進行責任通報</w:t>
            </w:r>
            <w:r>
              <w:rPr>
                <w:rFonts w:ascii="標楷體" w:hAnsi="標楷體" w:cs="Arial" w:hint="eastAsia"/>
                <w:b w:val="0"/>
                <w:bCs w:val="0"/>
                <w:kern w:val="0"/>
                <w:sz w:val="24"/>
                <w:szCs w:val="24"/>
              </w:rPr>
              <w:t>；若已為</w:t>
            </w:r>
            <w:r w:rsidR="00B002FA" w:rsidRPr="00701617">
              <w:rPr>
                <w:rFonts w:ascii="標楷體" w:hAnsi="標楷體" w:cs="DFKaiShu-SB-Estd-BF" w:hint="eastAsia"/>
                <w:b w:val="0"/>
                <w:bCs w:val="0"/>
                <w:kern w:val="0"/>
                <w:sz w:val="24"/>
                <w:szCs w:val="24"/>
              </w:rPr>
              <w:t>兒少、高風險</w:t>
            </w:r>
          </w:p>
          <w:p w:rsidR="00B002FA" w:rsidRPr="00C976CD" w:rsidRDefault="00B002FA" w:rsidP="00C976CD">
            <w:pPr>
              <w:autoSpaceDE w:val="0"/>
              <w:autoSpaceDN w:val="0"/>
              <w:adjustRightInd w:val="0"/>
              <w:ind w:firstLineChars="150" w:firstLine="360"/>
              <w:rPr>
                <w:rFonts w:ascii="標楷體" w:hAnsi="標楷體" w:cs="Arial"/>
                <w:b w:val="0"/>
                <w:bCs w:val="0"/>
                <w:kern w:val="0"/>
                <w:sz w:val="24"/>
                <w:szCs w:val="24"/>
              </w:rPr>
            </w:pPr>
            <w:r w:rsidRPr="00701617">
              <w:rPr>
                <w:rFonts w:ascii="標楷體" w:hAnsi="標楷體" w:cs="DFKaiShu-SB-Estd-BF" w:hint="eastAsia"/>
                <w:b w:val="0"/>
                <w:bCs w:val="0"/>
                <w:kern w:val="0"/>
                <w:sz w:val="24"/>
                <w:szCs w:val="24"/>
              </w:rPr>
              <w:t>家庭</w:t>
            </w:r>
            <w:r w:rsidR="00C976CD">
              <w:rPr>
                <w:rFonts w:ascii="標楷體" w:hAnsi="標楷體" w:cs="DFKaiShu-SB-Estd-BF" w:hint="eastAsia"/>
                <w:b w:val="0"/>
                <w:bCs w:val="0"/>
                <w:kern w:val="0"/>
                <w:sz w:val="24"/>
                <w:szCs w:val="24"/>
              </w:rPr>
              <w:t>通報個案，得</w:t>
            </w:r>
            <w:r w:rsidRPr="00701617">
              <w:rPr>
                <w:rFonts w:ascii="標楷體" w:hAnsi="標楷體" w:cs="DFKaiShu-SB-Estd-BF" w:hint="eastAsia"/>
                <w:b w:val="0"/>
                <w:bCs w:val="0"/>
                <w:kern w:val="0"/>
                <w:sz w:val="24"/>
                <w:szCs w:val="24"/>
              </w:rPr>
              <w:t>電話通知社會局個案管理員。</w:t>
            </w:r>
          </w:p>
          <w:p w:rsidR="00A87945" w:rsidRPr="007D5221" w:rsidRDefault="00B002FA" w:rsidP="00232B04">
            <w:pPr>
              <w:autoSpaceDE w:val="0"/>
              <w:autoSpaceDN w:val="0"/>
              <w:adjustRightInd w:val="0"/>
              <w:rPr>
                <w:rFonts w:ascii="標楷體" w:hAnsi="標楷體" w:cs="Arial"/>
                <w:b w:val="0"/>
                <w:bCs w:val="0"/>
                <w:kern w:val="0"/>
                <w:sz w:val="24"/>
                <w:szCs w:val="24"/>
                <w:shd w:val="pct15" w:color="auto" w:fill="FFFFFF"/>
              </w:rPr>
            </w:pPr>
            <w:r w:rsidRPr="00701617">
              <w:rPr>
                <w:rFonts w:ascii="標楷體" w:hAnsi="標楷體" w:cs="Arial"/>
                <w:b w:val="0"/>
                <w:bCs w:val="0"/>
                <w:kern w:val="0"/>
                <w:sz w:val="24"/>
                <w:szCs w:val="24"/>
              </w:rPr>
              <w:t xml:space="preserve">3. </w:t>
            </w:r>
            <w:r w:rsidR="00A87945" w:rsidRPr="007D5221">
              <w:rPr>
                <w:rFonts w:ascii="標楷體" w:hAnsi="標楷體" w:cs="Arial" w:hint="eastAsia"/>
                <w:b w:val="0"/>
                <w:bCs w:val="0"/>
                <w:kern w:val="0"/>
                <w:sz w:val="24"/>
                <w:szCs w:val="24"/>
                <w:shd w:val="pct15" w:color="auto" w:fill="FFFFFF"/>
              </w:rPr>
              <w:t>發現有影響學生中輟之情事，</w:t>
            </w:r>
            <w:proofErr w:type="gramStart"/>
            <w:r w:rsidR="00A87945" w:rsidRPr="007D5221">
              <w:rPr>
                <w:rFonts w:ascii="標楷體" w:hAnsi="標楷體" w:cs="Arial" w:hint="eastAsia"/>
                <w:b w:val="0"/>
                <w:bCs w:val="0"/>
                <w:kern w:val="0"/>
                <w:sz w:val="24"/>
                <w:szCs w:val="24"/>
                <w:shd w:val="pct15" w:color="auto" w:fill="FFFFFF"/>
              </w:rPr>
              <w:t>就確有</w:t>
            </w:r>
            <w:proofErr w:type="gramEnd"/>
            <w:r w:rsidR="00A87945" w:rsidRPr="007D5221">
              <w:rPr>
                <w:rFonts w:ascii="標楷體" w:hAnsi="標楷體" w:cs="Arial" w:hint="eastAsia"/>
                <w:b w:val="0"/>
                <w:bCs w:val="0"/>
                <w:kern w:val="0"/>
                <w:sz w:val="24"/>
                <w:szCs w:val="24"/>
                <w:shd w:val="pct15" w:color="auto" w:fill="FFFFFF"/>
              </w:rPr>
              <w:t>資料或證據函報本府相關局處，如網</w:t>
            </w:r>
            <w:proofErr w:type="gramStart"/>
            <w:r w:rsidR="00A87945" w:rsidRPr="007D5221">
              <w:rPr>
                <w:rFonts w:ascii="標楷體" w:hAnsi="標楷體" w:cs="Arial" w:hint="eastAsia"/>
                <w:b w:val="0"/>
                <w:bCs w:val="0"/>
                <w:kern w:val="0"/>
                <w:sz w:val="24"/>
                <w:szCs w:val="24"/>
                <w:shd w:val="pct15" w:color="auto" w:fill="FFFFFF"/>
              </w:rPr>
              <w:t>咖</w:t>
            </w:r>
            <w:proofErr w:type="gramEnd"/>
          </w:p>
          <w:p w:rsidR="00A87945" w:rsidRPr="007D5221" w:rsidRDefault="00A87945" w:rsidP="00A87945">
            <w:pPr>
              <w:autoSpaceDE w:val="0"/>
              <w:autoSpaceDN w:val="0"/>
              <w:adjustRightInd w:val="0"/>
              <w:rPr>
                <w:rFonts w:ascii="標楷體" w:hAnsi="標楷體" w:cs="Arial"/>
                <w:b w:val="0"/>
                <w:bCs w:val="0"/>
                <w:kern w:val="0"/>
                <w:sz w:val="24"/>
                <w:szCs w:val="24"/>
                <w:shd w:val="pct15" w:color="auto" w:fill="FFFFFF"/>
              </w:rPr>
            </w:pPr>
            <w:r w:rsidRPr="007D5221">
              <w:rPr>
                <w:rFonts w:ascii="標楷體" w:hAnsi="標楷體" w:cs="Arial" w:hint="eastAsia"/>
                <w:b w:val="0"/>
                <w:bCs w:val="0"/>
                <w:kern w:val="0"/>
                <w:sz w:val="24"/>
                <w:szCs w:val="24"/>
                <w:shd w:val="pct15" w:color="auto" w:fill="FFFFFF"/>
              </w:rPr>
              <w:t xml:space="preserve">   違法容留中</w:t>
            </w:r>
            <w:proofErr w:type="gramStart"/>
            <w:r w:rsidRPr="007D5221">
              <w:rPr>
                <w:rFonts w:ascii="標楷體" w:hAnsi="標楷體" w:cs="Arial" w:hint="eastAsia"/>
                <w:b w:val="0"/>
                <w:bCs w:val="0"/>
                <w:kern w:val="0"/>
                <w:sz w:val="24"/>
                <w:szCs w:val="24"/>
                <w:shd w:val="pct15" w:color="auto" w:fill="FFFFFF"/>
              </w:rPr>
              <w:t>輟生函報本府經發</w:t>
            </w:r>
            <w:proofErr w:type="gramEnd"/>
            <w:r w:rsidRPr="007D5221">
              <w:rPr>
                <w:rFonts w:ascii="標楷體" w:hAnsi="標楷體" w:cs="Arial" w:hint="eastAsia"/>
                <w:b w:val="0"/>
                <w:bCs w:val="0"/>
                <w:kern w:val="0"/>
                <w:sz w:val="24"/>
                <w:szCs w:val="24"/>
                <w:shd w:val="pct15" w:color="auto" w:fill="FFFFFF"/>
              </w:rPr>
              <w:t>局、宮廟於上課時間吸收學生從事宗教活動函</w:t>
            </w:r>
          </w:p>
          <w:p w:rsidR="00A87945" w:rsidRDefault="00A87945" w:rsidP="00A87945">
            <w:pPr>
              <w:autoSpaceDE w:val="0"/>
              <w:autoSpaceDN w:val="0"/>
              <w:adjustRightInd w:val="0"/>
              <w:rPr>
                <w:rFonts w:ascii="標楷體" w:hAnsi="標楷體" w:cs="Arial"/>
                <w:b w:val="0"/>
                <w:bCs w:val="0"/>
                <w:kern w:val="0"/>
                <w:sz w:val="24"/>
                <w:szCs w:val="24"/>
              </w:rPr>
            </w:pPr>
            <w:r w:rsidRPr="007D5221">
              <w:rPr>
                <w:rFonts w:ascii="標楷體" w:hAnsi="標楷體" w:cs="Arial" w:hint="eastAsia"/>
                <w:b w:val="0"/>
                <w:bCs w:val="0"/>
                <w:kern w:val="0"/>
                <w:sz w:val="24"/>
                <w:szCs w:val="24"/>
                <w:shd w:val="pct15" w:color="auto" w:fill="FFFFFF"/>
              </w:rPr>
              <w:t xml:space="preserve">   報民政局、違法雇用學生得函報勞動局等</w:t>
            </w:r>
            <w:r>
              <w:rPr>
                <w:rFonts w:ascii="標楷體" w:hAnsi="標楷體" w:cs="Arial" w:hint="eastAsia"/>
                <w:b w:val="0"/>
                <w:bCs w:val="0"/>
                <w:kern w:val="0"/>
                <w:sz w:val="24"/>
                <w:szCs w:val="24"/>
              </w:rPr>
              <w:t>(</w:t>
            </w:r>
            <w:proofErr w:type="gramStart"/>
            <w:r>
              <w:rPr>
                <w:rFonts w:ascii="標楷體" w:hAnsi="標楷體" w:cs="Arial" w:hint="eastAsia"/>
                <w:b w:val="0"/>
                <w:bCs w:val="0"/>
                <w:kern w:val="0"/>
                <w:sz w:val="24"/>
                <w:szCs w:val="24"/>
              </w:rPr>
              <w:t>皆副知</w:t>
            </w:r>
            <w:proofErr w:type="gramEnd"/>
            <w:r>
              <w:rPr>
                <w:rFonts w:ascii="標楷體" w:hAnsi="標楷體" w:cs="Arial" w:hint="eastAsia"/>
                <w:b w:val="0"/>
                <w:bCs w:val="0"/>
                <w:kern w:val="0"/>
                <w:sz w:val="24"/>
                <w:szCs w:val="24"/>
              </w:rPr>
              <w:t>教育局)。</w:t>
            </w:r>
          </w:p>
          <w:p w:rsidR="00B002FA" w:rsidRPr="00701617" w:rsidRDefault="00A87945" w:rsidP="00232B04">
            <w:pPr>
              <w:autoSpaceDE w:val="0"/>
              <w:autoSpaceDN w:val="0"/>
              <w:adjustRightInd w:val="0"/>
              <w:rPr>
                <w:rFonts w:ascii="標楷體" w:hAnsi="標楷體" w:cs="DFKaiShu-SB-Estd-BF"/>
                <w:b w:val="0"/>
                <w:bCs w:val="0"/>
                <w:kern w:val="0"/>
                <w:sz w:val="24"/>
                <w:szCs w:val="24"/>
              </w:rPr>
            </w:pPr>
            <w:r>
              <w:rPr>
                <w:rFonts w:ascii="標楷體" w:hAnsi="標楷體" w:cs="Arial" w:hint="eastAsia"/>
                <w:b w:val="0"/>
                <w:bCs w:val="0"/>
                <w:kern w:val="0"/>
                <w:sz w:val="24"/>
                <w:szCs w:val="24"/>
              </w:rPr>
              <w:t xml:space="preserve">4. </w:t>
            </w:r>
            <w:r w:rsidR="00B002FA" w:rsidRPr="00701617">
              <w:rPr>
                <w:rFonts w:ascii="標楷體" w:hAnsi="標楷體" w:cs="DFKaiShu-SB-Estd-BF" w:hint="eastAsia"/>
                <w:b w:val="0"/>
                <w:bCs w:val="0"/>
                <w:kern w:val="0"/>
                <w:sz w:val="24"/>
                <w:szCs w:val="24"/>
              </w:rPr>
              <w:t>輔導室協調各處室配合中輟學生個案之輔導，並作好完整追蹤協尋輔導紀錄。</w:t>
            </w:r>
          </w:p>
          <w:p w:rsidR="00B002FA" w:rsidRDefault="00A87945" w:rsidP="00232B04">
            <w:pPr>
              <w:autoSpaceDE w:val="0"/>
              <w:autoSpaceDN w:val="0"/>
              <w:adjustRightInd w:val="0"/>
              <w:rPr>
                <w:rFonts w:ascii="標楷體" w:hAnsi="標楷體" w:cs="DFKaiShu-SB-Estd-BF"/>
                <w:b w:val="0"/>
                <w:bCs w:val="0"/>
                <w:kern w:val="0"/>
                <w:sz w:val="24"/>
                <w:szCs w:val="24"/>
              </w:rPr>
            </w:pPr>
            <w:r>
              <w:rPr>
                <w:rFonts w:ascii="標楷體" w:hAnsi="標楷體" w:cs="Arial" w:hint="eastAsia"/>
                <w:b w:val="0"/>
                <w:bCs w:val="0"/>
                <w:kern w:val="0"/>
                <w:sz w:val="24"/>
                <w:szCs w:val="24"/>
              </w:rPr>
              <w:t>5</w:t>
            </w:r>
            <w:r w:rsidR="00B002FA" w:rsidRPr="00701617">
              <w:rPr>
                <w:rFonts w:ascii="標楷體" w:hAnsi="標楷體" w:cs="Arial"/>
                <w:b w:val="0"/>
                <w:bCs w:val="0"/>
                <w:kern w:val="0"/>
                <w:sz w:val="24"/>
                <w:szCs w:val="24"/>
              </w:rPr>
              <w:t xml:space="preserve">. </w:t>
            </w:r>
            <w:r w:rsidR="00B002FA" w:rsidRPr="00701617">
              <w:rPr>
                <w:rFonts w:ascii="標楷體" w:hAnsi="標楷體" w:cs="DFKaiShu-SB-Estd-BF" w:hint="eastAsia"/>
                <w:b w:val="0"/>
                <w:bCs w:val="0"/>
                <w:kern w:val="0"/>
                <w:sz w:val="24"/>
                <w:szCs w:val="24"/>
              </w:rPr>
              <w:t>視學生中輟原因</w:t>
            </w:r>
            <w:r w:rsidR="00B002FA" w:rsidRPr="00701617">
              <w:rPr>
                <w:rFonts w:ascii="標楷體" w:hAnsi="標楷體" w:cs="DFKaiShu-SB-Estd-BF"/>
                <w:b w:val="0"/>
                <w:bCs w:val="0"/>
                <w:kern w:val="0"/>
                <w:sz w:val="24"/>
                <w:szCs w:val="24"/>
              </w:rPr>
              <w:t xml:space="preserve"> </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個案狀況</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，即時轉</w:t>
            </w:r>
            <w:proofErr w:type="gramStart"/>
            <w:r w:rsidR="00B002FA" w:rsidRPr="00701617">
              <w:rPr>
                <w:rFonts w:ascii="標楷體" w:hAnsi="標楷體" w:cs="DFKaiShu-SB-Estd-BF" w:hint="eastAsia"/>
                <w:b w:val="0"/>
                <w:bCs w:val="0"/>
                <w:kern w:val="0"/>
                <w:sz w:val="24"/>
                <w:szCs w:val="24"/>
              </w:rPr>
              <w:t>介</w:t>
            </w:r>
            <w:proofErr w:type="gramEnd"/>
            <w:r w:rsidR="00B002FA" w:rsidRPr="00701617">
              <w:rPr>
                <w:rFonts w:ascii="標楷體" w:hAnsi="標楷體" w:cs="DFKaiShu-SB-Estd-BF" w:hint="eastAsia"/>
                <w:b w:val="0"/>
                <w:bCs w:val="0"/>
                <w:kern w:val="0"/>
                <w:sz w:val="24"/>
                <w:szCs w:val="24"/>
              </w:rPr>
              <w:t>輔</w:t>
            </w:r>
            <w:proofErr w:type="gramStart"/>
            <w:r w:rsidR="00B002FA" w:rsidRPr="00701617">
              <w:rPr>
                <w:rFonts w:ascii="標楷體" w:hAnsi="標楷體" w:cs="DFKaiShu-SB-Estd-BF" w:hint="eastAsia"/>
                <w:b w:val="0"/>
                <w:bCs w:val="0"/>
                <w:kern w:val="0"/>
                <w:sz w:val="24"/>
                <w:szCs w:val="24"/>
              </w:rPr>
              <w:t>諮</w:t>
            </w:r>
            <w:proofErr w:type="gramEnd"/>
            <w:r w:rsidR="00B002FA" w:rsidRPr="00701617">
              <w:rPr>
                <w:rFonts w:ascii="標楷體" w:hAnsi="標楷體" w:cs="DFKaiShu-SB-Estd-BF" w:hint="eastAsia"/>
                <w:b w:val="0"/>
                <w:bCs w:val="0"/>
                <w:kern w:val="0"/>
                <w:sz w:val="24"/>
                <w:szCs w:val="24"/>
              </w:rPr>
              <w:t>中心、合作民間團體、社政、警</w:t>
            </w:r>
          </w:p>
          <w:p w:rsidR="00B002FA" w:rsidRPr="005C42C6" w:rsidRDefault="00B002FA" w:rsidP="00B002FA">
            <w:pPr>
              <w:autoSpaceDE w:val="0"/>
              <w:autoSpaceDN w:val="0"/>
              <w:adjustRightInd w:val="0"/>
              <w:ind w:firstLineChars="150" w:firstLine="360"/>
              <w:rPr>
                <w:rFonts w:ascii="標楷體" w:hAnsi="標楷體" w:cs="DFKaiShu-SB-Estd-BF"/>
                <w:b w:val="0"/>
                <w:bCs w:val="0"/>
                <w:kern w:val="0"/>
                <w:sz w:val="24"/>
                <w:szCs w:val="24"/>
                <w:shd w:val="pct15" w:color="auto" w:fill="FFFFFF"/>
              </w:rPr>
            </w:pPr>
            <w:r w:rsidRPr="00701617">
              <w:rPr>
                <w:rFonts w:ascii="標楷體" w:hAnsi="標楷體" w:cs="DFKaiShu-SB-Estd-BF" w:hint="eastAsia"/>
                <w:b w:val="0"/>
                <w:bCs w:val="0"/>
                <w:kern w:val="0"/>
                <w:sz w:val="24"/>
                <w:szCs w:val="24"/>
              </w:rPr>
              <w:t>政、醫療等單位並副知強迫入學委員會；必要時由學校</w:t>
            </w:r>
            <w:r w:rsidRPr="005C42C6">
              <w:rPr>
                <w:rFonts w:ascii="標楷體" w:hAnsi="標楷體" w:cs="DFKaiShu-SB-Estd-BF" w:hint="eastAsia"/>
                <w:b w:val="0"/>
                <w:bCs w:val="0"/>
                <w:kern w:val="0"/>
                <w:sz w:val="24"/>
                <w:szCs w:val="24"/>
                <w:shd w:val="pct15" w:color="auto" w:fill="FFFFFF"/>
              </w:rPr>
              <w:t>召開「中輟學生復學</w:t>
            </w:r>
          </w:p>
          <w:p w:rsidR="00B002FA" w:rsidRPr="00701617" w:rsidRDefault="00B002FA" w:rsidP="00B002FA">
            <w:pPr>
              <w:autoSpaceDE w:val="0"/>
              <w:autoSpaceDN w:val="0"/>
              <w:adjustRightInd w:val="0"/>
              <w:ind w:firstLineChars="150" w:firstLine="360"/>
              <w:rPr>
                <w:rFonts w:ascii="標楷體" w:hAnsi="標楷體" w:cs="DFKaiShu-SB-Estd-BF"/>
                <w:b w:val="0"/>
                <w:bCs w:val="0"/>
                <w:kern w:val="0"/>
                <w:sz w:val="24"/>
                <w:szCs w:val="24"/>
              </w:rPr>
            </w:pPr>
            <w:r w:rsidRPr="005C42C6">
              <w:rPr>
                <w:rFonts w:ascii="標楷體" w:hAnsi="標楷體" w:cs="DFKaiShu-SB-Estd-BF" w:hint="eastAsia"/>
                <w:b w:val="0"/>
                <w:bCs w:val="0"/>
                <w:kern w:val="0"/>
                <w:sz w:val="24"/>
                <w:szCs w:val="24"/>
                <w:shd w:val="pct15" w:color="auto" w:fill="FFFFFF"/>
              </w:rPr>
              <w:t>輔導就讀會議」</w:t>
            </w:r>
            <w:r w:rsidR="00882060" w:rsidRPr="005C42C6">
              <w:rPr>
                <w:rFonts w:ascii="標楷體" w:hAnsi="標楷體" w:cs="DFKaiShu-SB-Estd-BF" w:hint="eastAsia"/>
                <w:b w:val="0"/>
                <w:bCs w:val="0"/>
                <w:kern w:val="0"/>
                <w:sz w:val="24"/>
                <w:szCs w:val="24"/>
                <w:shd w:val="pct15" w:color="auto" w:fill="FFFFFF"/>
              </w:rPr>
              <w:t>(或鑑定安置輔導小組會議)</w:t>
            </w:r>
            <w:r w:rsidRPr="005C42C6">
              <w:rPr>
                <w:rFonts w:ascii="標楷體" w:hAnsi="標楷體" w:cs="DFKaiShu-SB-Estd-BF" w:hint="eastAsia"/>
                <w:b w:val="0"/>
                <w:bCs w:val="0"/>
                <w:kern w:val="0"/>
                <w:sz w:val="24"/>
                <w:szCs w:val="24"/>
                <w:shd w:val="pct15" w:color="auto" w:fill="FFFFFF"/>
              </w:rPr>
              <w:t>，作合適之輔導</w:t>
            </w:r>
            <w:r w:rsidRPr="00701617">
              <w:rPr>
                <w:rFonts w:ascii="標楷體" w:hAnsi="標楷體" w:cs="DFKaiShu-SB-Estd-BF" w:hint="eastAsia"/>
                <w:b w:val="0"/>
                <w:bCs w:val="0"/>
                <w:kern w:val="0"/>
                <w:sz w:val="24"/>
                <w:szCs w:val="24"/>
              </w:rPr>
              <w:t>。</w:t>
            </w:r>
          </w:p>
          <w:p w:rsidR="00B002FA" w:rsidRDefault="00A87945" w:rsidP="00232B04">
            <w:pPr>
              <w:autoSpaceDE w:val="0"/>
              <w:autoSpaceDN w:val="0"/>
              <w:adjustRightInd w:val="0"/>
              <w:rPr>
                <w:rFonts w:ascii="標楷體" w:hAnsi="標楷體" w:cs="DFKaiShu-SB-Estd-BF"/>
                <w:b w:val="0"/>
                <w:bCs w:val="0"/>
                <w:kern w:val="0"/>
                <w:sz w:val="24"/>
                <w:szCs w:val="24"/>
              </w:rPr>
            </w:pPr>
            <w:r>
              <w:rPr>
                <w:rFonts w:ascii="標楷體" w:hAnsi="標楷體" w:cs="Arial" w:hint="eastAsia"/>
                <w:b w:val="0"/>
                <w:bCs w:val="0"/>
                <w:kern w:val="0"/>
                <w:sz w:val="24"/>
                <w:szCs w:val="24"/>
              </w:rPr>
              <w:t>6</w:t>
            </w:r>
            <w:r w:rsidR="00B002FA" w:rsidRPr="00701617">
              <w:rPr>
                <w:rFonts w:ascii="標楷體" w:hAnsi="標楷體" w:cs="Arial"/>
                <w:b w:val="0"/>
                <w:bCs w:val="0"/>
                <w:kern w:val="0"/>
                <w:sz w:val="24"/>
                <w:szCs w:val="24"/>
              </w:rPr>
              <w:t xml:space="preserve">. </w:t>
            </w:r>
            <w:r w:rsidR="00B002FA" w:rsidRPr="00701617">
              <w:rPr>
                <w:rFonts w:ascii="標楷體" w:hAnsi="標楷體" w:cs="DFKaiShu-SB-Estd-BF" w:hint="eastAsia"/>
                <w:b w:val="0"/>
                <w:bCs w:val="0"/>
                <w:kern w:val="0"/>
                <w:sz w:val="24"/>
                <w:szCs w:val="24"/>
              </w:rPr>
              <w:t>特殊個案需轉</w:t>
            </w:r>
            <w:proofErr w:type="gramStart"/>
            <w:r w:rsidR="00B002FA" w:rsidRPr="00701617">
              <w:rPr>
                <w:rFonts w:ascii="標楷體" w:hAnsi="標楷體" w:cs="DFKaiShu-SB-Estd-BF" w:hint="eastAsia"/>
                <w:b w:val="0"/>
                <w:bCs w:val="0"/>
                <w:kern w:val="0"/>
                <w:sz w:val="24"/>
                <w:szCs w:val="24"/>
              </w:rPr>
              <w:t>介</w:t>
            </w:r>
            <w:proofErr w:type="gramEnd"/>
            <w:r w:rsidR="00B002FA" w:rsidRPr="00701617">
              <w:rPr>
                <w:rFonts w:ascii="標楷體" w:hAnsi="標楷體" w:cs="DFKaiShu-SB-Estd-BF" w:hint="eastAsia"/>
                <w:b w:val="0"/>
                <w:bCs w:val="0"/>
                <w:kern w:val="0"/>
                <w:sz w:val="24"/>
                <w:szCs w:val="24"/>
              </w:rPr>
              <w:t>至相關機構者，報請教育局聯繫其他局室協助處理。轉</w:t>
            </w:r>
            <w:proofErr w:type="gramStart"/>
            <w:r w:rsidR="00B002FA" w:rsidRPr="00701617">
              <w:rPr>
                <w:rFonts w:ascii="標楷體" w:hAnsi="標楷體" w:cs="DFKaiShu-SB-Estd-BF" w:hint="eastAsia"/>
                <w:b w:val="0"/>
                <w:bCs w:val="0"/>
                <w:kern w:val="0"/>
                <w:sz w:val="24"/>
                <w:szCs w:val="24"/>
              </w:rPr>
              <w:t>介</w:t>
            </w:r>
            <w:proofErr w:type="gramEnd"/>
            <w:r w:rsidR="00B002FA" w:rsidRPr="00701617">
              <w:rPr>
                <w:rFonts w:ascii="標楷體" w:hAnsi="標楷體" w:cs="DFKaiShu-SB-Estd-BF" w:hint="eastAsia"/>
                <w:b w:val="0"/>
                <w:bCs w:val="0"/>
                <w:kern w:val="0"/>
                <w:sz w:val="24"/>
                <w:szCs w:val="24"/>
              </w:rPr>
              <w:t>後，</w:t>
            </w:r>
          </w:p>
          <w:p w:rsidR="00B002FA" w:rsidRPr="00701617" w:rsidRDefault="00B002FA" w:rsidP="00B002FA">
            <w:pPr>
              <w:autoSpaceDE w:val="0"/>
              <w:autoSpaceDN w:val="0"/>
              <w:adjustRightInd w:val="0"/>
              <w:ind w:firstLineChars="150" w:firstLine="360"/>
              <w:rPr>
                <w:rFonts w:ascii="標楷體" w:hAnsi="標楷體" w:cs="DFKaiShu-SB-Estd-BF"/>
                <w:b w:val="0"/>
                <w:bCs w:val="0"/>
                <w:kern w:val="0"/>
                <w:sz w:val="24"/>
                <w:szCs w:val="24"/>
              </w:rPr>
            </w:pPr>
            <w:r w:rsidRPr="00701617">
              <w:rPr>
                <w:rFonts w:ascii="標楷體" w:hAnsi="標楷體" w:cs="DFKaiShu-SB-Estd-BF" w:hint="eastAsia"/>
                <w:b w:val="0"/>
                <w:bCs w:val="0"/>
                <w:kern w:val="0"/>
                <w:sz w:val="24"/>
                <w:szCs w:val="24"/>
              </w:rPr>
              <w:t>輔導室仍應定期與轉</w:t>
            </w:r>
            <w:proofErr w:type="gramStart"/>
            <w:r w:rsidRPr="00701617">
              <w:rPr>
                <w:rFonts w:ascii="標楷體" w:hAnsi="標楷體" w:cs="DFKaiShu-SB-Estd-BF" w:hint="eastAsia"/>
                <w:b w:val="0"/>
                <w:bCs w:val="0"/>
                <w:kern w:val="0"/>
                <w:sz w:val="24"/>
                <w:szCs w:val="24"/>
              </w:rPr>
              <w:t>介</w:t>
            </w:r>
            <w:proofErr w:type="gramEnd"/>
            <w:r w:rsidRPr="00701617">
              <w:rPr>
                <w:rFonts w:ascii="標楷體" w:hAnsi="標楷體" w:cs="DFKaiShu-SB-Estd-BF" w:hint="eastAsia"/>
                <w:b w:val="0"/>
                <w:bCs w:val="0"/>
                <w:kern w:val="0"/>
                <w:sz w:val="24"/>
                <w:szCs w:val="24"/>
              </w:rPr>
              <w:t>單位保持聯繫，瞭解輔導情形。</w:t>
            </w:r>
          </w:p>
          <w:p w:rsidR="00B002FA" w:rsidRPr="00701617" w:rsidRDefault="00A87945" w:rsidP="00232B04">
            <w:pPr>
              <w:autoSpaceDE w:val="0"/>
              <w:autoSpaceDN w:val="0"/>
              <w:adjustRightInd w:val="0"/>
              <w:rPr>
                <w:rFonts w:ascii="標楷體" w:hAnsi="標楷體" w:cs="DFKaiShu-SB-Estd-BF"/>
                <w:b w:val="0"/>
                <w:bCs w:val="0"/>
                <w:kern w:val="0"/>
                <w:sz w:val="24"/>
                <w:szCs w:val="24"/>
              </w:rPr>
            </w:pPr>
            <w:r>
              <w:rPr>
                <w:rFonts w:ascii="標楷體" w:hAnsi="標楷體" w:cs="Arial" w:hint="eastAsia"/>
                <w:b w:val="0"/>
                <w:bCs w:val="0"/>
                <w:kern w:val="0"/>
                <w:sz w:val="24"/>
                <w:szCs w:val="24"/>
              </w:rPr>
              <w:t>7</w:t>
            </w:r>
            <w:r w:rsidR="00B002FA" w:rsidRPr="00701617">
              <w:rPr>
                <w:rFonts w:ascii="標楷體" w:hAnsi="標楷體" w:cs="Arial"/>
                <w:b w:val="0"/>
                <w:bCs w:val="0"/>
                <w:kern w:val="0"/>
                <w:sz w:val="24"/>
                <w:szCs w:val="24"/>
              </w:rPr>
              <w:t xml:space="preserve">. </w:t>
            </w:r>
            <w:r w:rsidR="00B002FA" w:rsidRPr="00701617">
              <w:rPr>
                <w:rFonts w:ascii="標楷體" w:hAnsi="標楷體" w:cs="DFKaiShu-SB-Estd-BF" w:hint="eastAsia"/>
                <w:b w:val="0"/>
                <w:bCs w:val="0"/>
                <w:kern w:val="0"/>
                <w:sz w:val="24"/>
                <w:szCs w:val="24"/>
              </w:rPr>
              <w:t>不定期追蹤輔導並積極鼓勵學生返校復學。</w:t>
            </w:r>
          </w:p>
          <w:p w:rsidR="00B002FA" w:rsidRPr="00701617" w:rsidRDefault="00A87945" w:rsidP="00A87945">
            <w:pPr>
              <w:rPr>
                <w:rFonts w:ascii="標楷體" w:hAnsi="標楷體"/>
                <w:sz w:val="40"/>
                <w:szCs w:val="40"/>
              </w:rPr>
            </w:pPr>
            <w:r>
              <w:rPr>
                <w:rFonts w:ascii="標楷體" w:hAnsi="標楷體" w:cs="Arial" w:hint="eastAsia"/>
                <w:b w:val="0"/>
                <w:bCs w:val="0"/>
                <w:kern w:val="0"/>
                <w:sz w:val="24"/>
                <w:szCs w:val="24"/>
              </w:rPr>
              <w:t>8</w:t>
            </w:r>
            <w:r w:rsidR="00B002FA" w:rsidRPr="00701617">
              <w:rPr>
                <w:rFonts w:ascii="標楷體" w:hAnsi="標楷體" w:cs="Arial"/>
                <w:b w:val="0"/>
                <w:bCs w:val="0"/>
                <w:kern w:val="0"/>
                <w:sz w:val="24"/>
                <w:szCs w:val="24"/>
              </w:rPr>
              <w:t xml:space="preserve">. </w:t>
            </w:r>
            <w:r>
              <w:rPr>
                <w:rFonts w:ascii="標楷體" w:hAnsi="標楷體" w:cs="DFKaiShu-SB-Estd-BF" w:hint="eastAsia"/>
                <w:b w:val="0"/>
                <w:bCs w:val="0"/>
                <w:kern w:val="0"/>
                <w:sz w:val="24"/>
                <w:szCs w:val="24"/>
              </w:rPr>
              <w:t>將學生</w:t>
            </w:r>
            <w:r w:rsidR="00B002FA" w:rsidRPr="00701617">
              <w:rPr>
                <w:rFonts w:ascii="標楷體" w:hAnsi="標楷體" w:cs="DFKaiShu-SB-Estd-BF" w:hint="eastAsia"/>
                <w:b w:val="0"/>
                <w:bCs w:val="0"/>
                <w:kern w:val="0"/>
                <w:sz w:val="24"/>
                <w:szCs w:val="24"/>
              </w:rPr>
              <w:t>處遇情形</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含復學輔導</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轉知教務處註冊組，</w:t>
            </w:r>
            <w:proofErr w:type="gramStart"/>
            <w:r w:rsidR="00B002FA" w:rsidRPr="00701617">
              <w:rPr>
                <w:rFonts w:ascii="標楷體" w:hAnsi="標楷體" w:cs="DFKaiShu-SB-Estd-BF" w:hint="eastAsia"/>
                <w:b w:val="0"/>
                <w:bCs w:val="0"/>
                <w:kern w:val="0"/>
                <w:sz w:val="24"/>
                <w:szCs w:val="24"/>
              </w:rPr>
              <w:t>俾</w:t>
            </w:r>
            <w:proofErr w:type="gramEnd"/>
            <w:r w:rsidR="00B002FA" w:rsidRPr="00701617">
              <w:rPr>
                <w:rFonts w:ascii="標楷體" w:hAnsi="標楷體" w:cs="DFKaiShu-SB-Estd-BF" w:hint="eastAsia"/>
                <w:b w:val="0"/>
                <w:bCs w:val="0"/>
                <w:kern w:val="0"/>
                <w:sz w:val="24"/>
                <w:szCs w:val="24"/>
              </w:rPr>
              <w:t>利確實至中輟系統通報。</w:t>
            </w:r>
          </w:p>
        </w:tc>
      </w:tr>
    </w:tbl>
    <w:p w:rsidR="00BE4C3B" w:rsidRDefault="00BE4C3B" w:rsidP="00B002FA">
      <w:pPr>
        <w:ind w:left="805" w:hanging="805"/>
        <w:jc w:val="center"/>
        <w:rPr>
          <w:rFonts w:ascii="標楷體" w:hAnsi="標楷體" w:cs="DFKaiShu-SB-Estd-BF"/>
          <w:bCs w:val="0"/>
          <w:kern w:val="0"/>
          <w:sz w:val="32"/>
          <w:szCs w:val="32"/>
        </w:rPr>
      </w:pPr>
    </w:p>
    <w:p w:rsidR="00C87841" w:rsidRDefault="00C87841" w:rsidP="00B002FA">
      <w:pPr>
        <w:ind w:left="805" w:hanging="805"/>
        <w:jc w:val="center"/>
        <w:rPr>
          <w:rFonts w:ascii="標楷體" w:hAnsi="標楷體" w:cs="DFKaiShu-SB-Estd-BF"/>
          <w:bCs w:val="0"/>
          <w:kern w:val="0"/>
          <w:sz w:val="32"/>
          <w:szCs w:val="32"/>
        </w:rPr>
        <w:sectPr w:rsidR="00C87841" w:rsidSect="00B002FA">
          <w:pgSz w:w="11906" w:h="16838"/>
          <w:pgMar w:top="720" w:right="720" w:bottom="720" w:left="720" w:header="851" w:footer="992" w:gutter="0"/>
          <w:cols w:space="425"/>
          <w:docGrid w:linePitch="381"/>
        </w:sectPr>
      </w:pPr>
    </w:p>
    <w:p w:rsidR="00B002FA" w:rsidRDefault="00B002FA" w:rsidP="00B002FA">
      <w:pPr>
        <w:ind w:left="805" w:hanging="805"/>
        <w:jc w:val="center"/>
        <w:rPr>
          <w:rFonts w:ascii="標楷體" w:hAnsi="標楷體" w:cs="DFKaiShu-SB-Estd-BF"/>
          <w:bCs w:val="0"/>
          <w:kern w:val="0"/>
          <w:sz w:val="32"/>
          <w:szCs w:val="32"/>
        </w:rPr>
      </w:pPr>
      <w:r w:rsidRPr="00DA1DC7">
        <w:rPr>
          <w:rFonts w:ascii="標楷體" w:hAnsi="標楷體" w:cs="DFKaiShu-SB-Estd-BF" w:hint="eastAsia"/>
          <w:bCs w:val="0"/>
          <w:kern w:val="0"/>
          <w:sz w:val="32"/>
          <w:szCs w:val="32"/>
        </w:rPr>
        <w:lastRenderedPageBreak/>
        <w:t>桃園</w:t>
      </w:r>
      <w:r w:rsidR="006336CC">
        <w:rPr>
          <w:rFonts w:ascii="標楷體" w:hAnsi="標楷體" w:cs="DFKaiShu-SB-Estd-BF" w:hint="eastAsia"/>
          <w:bCs w:val="0"/>
          <w:kern w:val="0"/>
          <w:sz w:val="32"/>
          <w:szCs w:val="32"/>
        </w:rPr>
        <w:t>市</w:t>
      </w:r>
      <w:r w:rsidRPr="008E7BFC">
        <w:rPr>
          <w:rFonts w:ascii="標楷體" w:hAnsi="標楷體" w:cs="DFKaiShu-SB-Estd-BF" w:hint="eastAsia"/>
          <w:bCs w:val="0"/>
          <w:kern w:val="0"/>
          <w:sz w:val="32"/>
          <w:szCs w:val="32"/>
        </w:rPr>
        <w:t>國民中小學各處室中輟生通報及復學輔導職掌分工表</w:t>
      </w:r>
    </w:p>
    <w:p w:rsidR="00B33A1B" w:rsidRDefault="005352B9" w:rsidP="00B002FA">
      <w:pPr>
        <w:ind w:left="805" w:hanging="805"/>
        <w:jc w:val="center"/>
        <w:rPr>
          <w:rFonts w:ascii="標楷體" w:hAnsi="標楷體" w:cs="DFKaiShu-SB-Estd-BF"/>
          <w:bCs w:val="0"/>
          <w:kern w:val="0"/>
          <w:sz w:val="18"/>
          <w:szCs w:val="18"/>
        </w:rPr>
      </w:pPr>
      <w:r>
        <w:rPr>
          <w:rFonts w:ascii="標楷體" w:hAnsi="標楷體" w:cs="DFKaiShu-SB-Estd-BF" w:hint="eastAsia"/>
          <w:bCs w:val="0"/>
          <w:kern w:val="0"/>
          <w:sz w:val="18"/>
          <w:szCs w:val="18"/>
        </w:rPr>
        <w:t xml:space="preserve">     </w:t>
      </w:r>
      <w:r w:rsidR="00B40FDE">
        <w:rPr>
          <w:rFonts w:ascii="標楷體" w:hAnsi="標楷體" w:cs="DFKaiShu-SB-Estd-BF" w:hint="eastAsia"/>
          <w:bCs w:val="0"/>
          <w:kern w:val="0"/>
          <w:sz w:val="18"/>
          <w:szCs w:val="18"/>
        </w:rPr>
        <w:t xml:space="preserve">                              </w:t>
      </w:r>
      <w:r w:rsidRPr="005352B9">
        <w:rPr>
          <w:rFonts w:ascii="標楷體" w:hAnsi="標楷體" w:cs="DFKaiShu-SB-Estd-BF" w:hint="eastAsia"/>
          <w:bCs w:val="0"/>
          <w:kern w:val="0"/>
          <w:sz w:val="18"/>
          <w:szCs w:val="18"/>
        </w:rPr>
        <w:t>中華民國104年11月13日府教學字</w:t>
      </w:r>
      <w:proofErr w:type="gramStart"/>
      <w:r w:rsidRPr="005352B9">
        <w:rPr>
          <w:rFonts w:ascii="標楷體" w:hAnsi="標楷體" w:cs="DFKaiShu-SB-Estd-BF" w:hint="eastAsia"/>
          <w:bCs w:val="0"/>
          <w:kern w:val="0"/>
          <w:sz w:val="18"/>
          <w:szCs w:val="18"/>
        </w:rPr>
        <w:t>第1040298092號函訂定</w:t>
      </w:r>
      <w:proofErr w:type="gramEnd"/>
    </w:p>
    <w:p w:rsidR="004E57D4" w:rsidRPr="005352B9" w:rsidRDefault="004E57D4" w:rsidP="00B002FA">
      <w:pPr>
        <w:ind w:left="805" w:hanging="805"/>
        <w:jc w:val="center"/>
        <w:rPr>
          <w:rFonts w:ascii="標楷體" w:hAnsi="標楷體" w:cs="DFKaiShu-SB-Estd-BF"/>
          <w:bCs w:val="0"/>
          <w:kern w:val="0"/>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8873"/>
      </w:tblGrid>
      <w:tr w:rsidR="00B002FA" w:rsidRPr="00701617" w:rsidTr="00B726DA">
        <w:tc>
          <w:tcPr>
            <w:tcW w:w="1004"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處室</w:t>
            </w:r>
          </w:p>
        </w:tc>
        <w:tc>
          <w:tcPr>
            <w:tcW w:w="8873"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學生</w:t>
            </w:r>
            <w:r>
              <w:rPr>
                <w:rFonts w:ascii="標楷體" w:hAnsi="標楷體" w:cs="DFKaiShu-SB-Estd-BF" w:hint="eastAsia"/>
                <w:b w:val="0"/>
                <w:bCs w:val="0"/>
                <w:kern w:val="0"/>
                <w:sz w:val="24"/>
                <w:szCs w:val="24"/>
              </w:rPr>
              <w:t>復學</w:t>
            </w:r>
            <w:r w:rsidRPr="00701617">
              <w:rPr>
                <w:rFonts w:ascii="標楷體" w:hAnsi="標楷體" w:cs="DFKaiShu-SB-Estd-BF" w:hint="eastAsia"/>
                <w:b w:val="0"/>
                <w:bCs w:val="0"/>
                <w:kern w:val="0"/>
                <w:sz w:val="24"/>
                <w:szCs w:val="24"/>
              </w:rPr>
              <w:t>之處理</w:t>
            </w:r>
          </w:p>
        </w:tc>
      </w:tr>
      <w:tr w:rsidR="00B002FA" w:rsidRPr="00701617" w:rsidTr="00B726DA">
        <w:tc>
          <w:tcPr>
            <w:tcW w:w="1004"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輔導室</w:t>
            </w:r>
          </w:p>
        </w:tc>
        <w:tc>
          <w:tcPr>
            <w:tcW w:w="8873" w:type="dxa"/>
            <w:shd w:val="clear" w:color="auto" w:fill="auto"/>
          </w:tcPr>
          <w:p w:rsidR="00B002FA"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1. </w:t>
            </w:r>
            <w:r w:rsidRPr="00701617">
              <w:rPr>
                <w:rFonts w:ascii="標楷體" w:hAnsi="標楷體" w:cs="DFKaiShu-SB-Estd-BF" w:hint="eastAsia"/>
                <w:b w:val="0"/>
                <w:bCs w:val="0"/>
                <w:kern w:val="0"/>
                <w:sz w:val="24"/>
                <w:szCs w:val="24"/>
              </w:rPr>
              <w:t>學生輟學後，應不定期追蹤、輔導、訪視，並與家長保持聯繫，鼓勵學生儘早返</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Pr>
                <w:rFonts w:ascii="標楷體" w:hAnsi="標楷體" w:cs="DFKaiShu-SB-Estd-BF" w:hint="eastAsia"/>
                <w:b w:val="0"/>
                <w:bCs w:val="0"/>
                <w:kern w:val="0"/>
                <w:sz w:val="24"/>
                <w:szCs w:val="24"/>
              </w:rPr>
              <w:t xml:space="preserve">   </w:t>
            </w:r>
            <w:r w:rsidRPr="00701617">
              <w:rPr>
                <w:rFonts w:ascii="標楷體" w:hAnsi="標楷體" w:cs="DFKaiShu-SB-Estd-BF" w:hint="eastAsia"/>
                <w:b w:val="0"/>
                <w:bCs w:val="0"/>
                <w:kern w:val="0"/>
                <w:sz w:val="24"/>
                <w:szCs w:val="24"/>
              </w:rPr>
              <w:t>校復學。</w:t>
            </w:r>
          </w:p>
          <w:p w:rsidR="00E2263D"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2. </w:t>
            </w:r>
            <w:r w:rsidRPr="00701617">
              <w:rPr>
                <w:rFonts w:ascii="標楷體" w:hAnsi="標楷體" w:cs="DFKaiShu-SB-Estd-BF" w:hint="eastAsia"/>
                <w:b w:val="0"/>
                <w:bCs w:val="0"/>
                <w:kern w:val="0"/>
                <w:sz w:val="24"/>
                <w:szCs w:val="24"/>
              </w:rPr>
              <w:t>學生決定復學，</w:t>
            </w:r>
            <w:r>
              <w:rPr>
                <w:rFonts w:ascii="標楷體" w:hAnsi="標楷體" w:cs="DFKaiShu-SB-Estd-BF" w:hint="eastAsia"/>
                <w:b w:val="0"/>
                <w:bCs w:val="0"/>
                <w:kern w:val="0"/>
                <w:sz w:val="24"/>
                <w:szCs w:val="24"/>
              </w:rPr>
              <w:t>請</w:t>
            </w:r>
            <w:r w:rsidRPr="007D5221">
              <w:rPr>
                <w:rFonts w:ascii="標楷體" w:hAnsi="標楷體" w:cs="DFKaiShu-SB-Estd-BF" w:hint="eastAsia"/>
                <w:b w:val="0"/>
                <w:bCs w:val="0"/>
                <w:kern w:val="0"/>
                <w:sz w:val="24"/>
                <w:szCs w:val="24"/>
                <w:shd w:val="pct15" w:color="auto" w:fill="FFFFFF"/>
              </w:rPr>
              <w:t>視情況召開「中輟學生復學輔導就讀會議」</w:t>
            </w:r>
            <w:r w:rsidR="00E2263D">
              <w:rPr>
                <w:rFonts w:ascii="標楷體" w:hAnsi="標楷體" w:cs="DFKaiShu-SB-Estd-BF" w:hint="eastAsia"/>
                <w:b w:val="0"/>
                <w:bCs w:val="0"/>
                <w:kern w:val="0"/>
                <w:sz w:val="24"/>
                <w:szCs w:val="24"/>
              </w:rPr>
              <w:t>(或</w:t>
            </w:r>
            <w:r w:rsidR="00E2263D" w:rsidRPr="00882060">
              <w:rPr>
                <w:rFonts w:ascii="標楷體" w:hAnsi="標楷體" w:cs="DFKaiShu-SB-Estd-BF" w:hint="eastAsia"/>
                <w:b w:val="0"/>
                <w:bCs w:val="0"/>
                <w:kern w:val="0"/>
                <w:sz w:val="24"/>
                <w:szCs w:val="24"/>
              </w:rPr>
              <w:t>鑑定安置輔導</w:t>
            </w:r>
          </w:p>
          <w:p w:rsidR="00E2263D" w:rsidRDefault="00E2263D" w:rsidP="00E2263D">
            <w:pPr>
              <w:autoSpaceDE w:val="0"/>
              <w:autoSpaceDN w:val="0"/>
              <w:adjustRightInd w:val="0"/>
              <w:rPr>
                <w:rFonts w:ascii="標楷體" w:hAnsi="標楷體" w:cs="DFKaiShu-SB-Estd-BF"/>
                <w:b w:val="0"/>
                <w:bCs w:val="0"/>
                <w:kern w:val="0"/>
                <w:sz w:val="24"/>
                <w:szCs w:val="24"/>
              </w:rPr>
            </w:pPr>
            <w:r>
              <w:rPr>
                <w:rFonts w:ascii="標楷體" w:hAnsi="標楷體" w:cs="DFKaiShu-SB-Estd-BF" w:hint="eastAsia"/>
                <w:b w:val="0"/>
                <w:bCs w:val="0"/>
                <w:kern w:val="0"/>
                <w:sz w:val="24"/>
                <w:szCs w:val="24"/>
              </w:rPr>
              <w:t xml:space="preserve">   </w:t>
            </w:r>
            <w:r w:rsidRPr="00882060">
              <w:rPr>
                <w:rFonts w:ascii="標楷體" w:hAnsi="標楷體" w:cs="DFKaiShu-SB-Estd-BF" w:hint="eastAsia"/>
                <w:b w:val="0"/>
                <w:bCs w:val="0"/>
                <w:kern w:val="0"/>
                <w:sz w:val="24"/>
                <w:szCs w:val="24"/>
              </w:rPr>
              <w:t>小組</w:t>
            </w:r>
            <w:r w:rsidRPr="00701617">
              <w:rPr>
                <w:rFonts w:ascii="標楷體" w:hAnsi="標楷體" w:cs="DFKaiShu-SB-Estd-BF" w:hint="eastAsia"/>
                <w:b w:val="0"/>
                <w:bCs w:val="0"/>
                <w:kern w:val="0"/>
                <w:sz w:val="24"/>
                <w:szCs w:val="24"/>
              </w:rPr>
              <w:t>會議</w:t>
            </w:r>
            <w:r>
              <w:rPr>
                <w:rFonts w:ascii="標楷體" w:hAnsi="標楷體" w:cs="DFKaiShu-SB-Estd-BF" w:hint="eastAsia"/>
                <w:b w:val="0"/>
                <w:bCs w:val="0"/>
                <w:kern w:val="0"/>
                <w:sz w:val="24"/>
                <w:szCs w:val="24"/>
              </w:rPr>
              <w:t>)</w:t>
            </w:r>
            <w:r w:rsidR="00B002FA" w:rsidRPr="00701617">
              <w:rPr>
                <w:rFonts w:ascii="標楷體" w:hAnsi="標楷體" w:cs="DFKaiShu-SB-Estd-BF" w:hint="eastAsia"/>
                <w:b w:val="0"/>
                <w:bCs w:val="0"/>
                <w:kern w:val="0"/>
                <w:sz w:val="24"/>
                <w:szCs w:val="24"/>
              </w:rPr>
              <w:t>評估學生狀況，做適切之輔導措施</w:t>
            </w:r>
            <w:r w:rsidR="00B002FA" w:rsidRPr="00701617">
              <w:rPr>
                <w:rFonts w:ascii="標楷體" w:hAnsi="標楷體" w:cs="DFKaiShu-SB-Estd-BF"/>
                <w:b w:val="0"/>
                <w:bCs w:val="0"/>
                <w:kern w:val="0"/>
                <w:sz w:val="24"/>
                <w:szCs w:val="24"/>
              </w:rPr>
              <w:t xml:space="preserve"> </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包括編班、補救教學、親師</w:t>
            </w:r>
            <w:proofErr w:type="gramStart"/>
            <w:r w:rsidR="00B002FA" w:rsidRPr="00701617">
              <w:rPr>
                <w:rFonts w:ascii="標楷體" w:hAnsi="標楷體" w:cs="DFKaiShu-SB-Estd-BF" w:hint="eastAsia"/>
                <w:b w:val="0"/>
                <w:bCs w:val="0"/>
                <w:kern w:val="0"/>
                <w:sz w:val="24"/>
                <w:szCs w:val="24"/>
              </w:rPr>
              <w:t>懇</w:t>
            </w:r>
            <w:proofErr w:type="gramEnd"/>
            <w:r w:rsidR="00B002FA" w:rsidRPr="00701617">
              <w:rPr>
                <w:rFonts w:ascii="標楷體" w:hAnsi="標楷體" w:cs="DFKaiShu-SB-Estd-BF" w:hint="eastAsia"/>
                <w:b w:val="0"/>
                <w:bCs w:val="0"/>
                <w:kern w:val="0"/>
                <w:sz w:val="24"/>
                <w:szCs w:val="24"/>
              </w:rPr>
              <w:t>談</w:t>
            </w:r>
          </w:p>
          <w:p w:rsidR="00B002FA" w:rsidRPr="00701617" w:rsidRDefault="00E2263D" w:rsidP="00E2263D">
            <w:pPr>
              <w:autoSpaceDE w:val="0"/>
              <w:autoSpaceDN w:val="0"/>
              <w:adjustRightInd w:val="0"/>
              <w:rPr>
                <w:rFonts w:ascii="標楷體" w:hAnsi="標楷體" w:cs="DFKaiShu-SB-Estd-BF"/>
                <w:b w:val="0"/>
                <w:bCs w:val="0"/>
                <w:kern w:val="0"/>
                <w:sz w:val="24"/>
                <w:szCs w:val="24"/>
              </w:rPr>
            </w:pPr>
            <w:r>
              <w:rPr>
                <w:rFonts w:ascii="標楷體" w:hAnsi="標楷體" w:cs="DFKaiShu-SB-Estd-BF" w:hint="eastAsia"/>
                <w:b w:val="0"/>
                <w:bCs w:val="0"/>
                <w:kern w:val="0"/>
                <w:sz w:val="24"/>
                <w:szCs w:val="24"/>
              </w:rPr>
              <w:t xml:space="preserve">   </w:t>
            </w:r>
            <w:r w:rsidR="00B002FA" w:rsidRPr="00701617">
              <w:rPr>
                <w:rFonts w:ascii="標楷體" w:hAnsi="標楷體" w:cs="DFKaiShu-SB-Estd-BF" w:hint="eastAsia"/>
                <w:b w:val="0"/>
                <w:bCs w:val="0"/>
                <w:kern w:val="0"/>
                <w:sz w:val="24"/>
                <w:szCs w:val="24"/>
              </w:rPr>
              <w:t>及個案輔導等</w:t>
            </w:r>
            <w:r w:rsidR="00B002FA" w:rsidRPr="00701617">
              <w:rPr>
                <w:rFonts w:ascii="標楷體" w:hAnsi="標楷體" w:cs="Arial"/>
                <w:b w:val="0"/>
                <w:bCs w:val="0"/>
                <w:kern w:val="0"/>
                <w:sz w:val="24"/>
                <w:szCs w:val="24"/>
              </w:rPr>
              <w:t>)</w:t>
            </w:r>
            <w:r w:rsidR="00B002FA" w:rsidRPr="00701617">
              <w:rPr>
                <w:rFonts w:ascii="標楷體" w:hAnsi="標楷體" w:cs="DFKaiShu-SB-Estd-BF" w:hint="eastAsia"/>
                <w:b w:val="0"/>
                <w:bCs w:val="0"/>
                <w:kern w:val="0"/>
                <w:sz w:val="24"/>
                <w:szCs w:val="24"/>
              </w:rPr>
              <w:t>。</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3. </w:t>
            </w:r>
            <w:r w:rsidRPr="00701617">
              <w:rPr>
                <w:rFonts w:ascii="標楷體" w:hAnsi="標楷體" w:cs="DFKaiShu-SB-Estd-BF" w:hint="eastAsia"/>
                <w:b w:val="0"/>
                <w:bCs w:val="0"/>
                <w:kern w:val="0"/>
                <w:sz w:val="24"/>
                <w:szCs w:val="24"/>
              </w:rPr>
              <w:t>為學生安排</w:t>
            </w:r>
            <w:proofErr w:type="gramStart"/>
            <w:r w:rsidRPr="00701617">
              <w:rPr>
                <w:rFonts w:ascii="標楷體" w:hAnsi="標楷體" w:cs="DFKaiShu-SB-Estd-BF" w:hint="eastAsia"/>
                <w:b w:val="0"/>
                <w:bCs w:val="0"/>
                <w:kern w:val="0"/>
                <w:sz w:val="24"/>
                <w:szCs w:val="24"/>
              </w:rPr>
              <w:t>ㄧ位認</w:t>
            </w:r>
            <w:proofErr w:type="gramEnd"/>
            <w:r w:rsidRPr="00701617">
              <w:rPr>
                <w:rFonts w:ascii="標楷體" w:hAnsi="標楷體" w:cs="DFKaiShu-SB-Estd-BF" w:hint="eastAsia"/>
                <w:b w:val="0"/>
                <w:bCs w:val="0"/>
                <w:kern w:val="0"/>
                <w:sz w:val="24"/>
                <w:szCs w:val="24"/>
              </w:rPr>
              <w:t>輔教師，作密切之後續輔導。</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4. </w:t>
            </w:r>
            <w:r w:rsidRPr="00701617">
              <w:rPr>
                <w:rFonts w:ascii="標楷體" w:hAnsi="標楷體" w:cs="DFKaiShu-SB-Estd-BF" w:hint="eastAsia"/>
                <w:b w:val="0"/>
                <w:bCs w:val="0"/>
                <w:kern w:val="0"/>
                <w:sz w:val="24"/>
                <w:szCs w:val="24"/>
              </w:rPr>
              <w:t>作好復學追蹤輔導及紀錄。</w:t>
            </w:r>
          </w:p>
          <w:p w:rsidR="00B002FA" w:rsidRPr="00701617" w:rsidRDefault="00B002FA" w:rsidP="00232B04">
            <w:pPr>
              <w:rPr>
                <w:rFonts w:ascii="標楷體" w:hAnsi="標楷體"/>
                <w:sz w:val="40"/>
                <w:szCs w:val="40"/>
              </w:rPr>
            </w:pPr>
            <w:r w:rsidRPr="00701617">
              <w:rPr>
                <w:rFonts w:ascii="標楷體" w:hAnsi="標楷體" w:cs="Arial"/>
                <w:b w:val="0"/>
                <w:bCs w:val="0"/>
                <w:kern w:val="0"/>
                <w:sz w:val="24"/>
                <w:szCs w:val="24"/>
              </w:rPr>
              <w:t xml:space="preserve">5. </w:t>
            </w:r>
            <w:r w:rsidRPr="00701617">
              <w:rPr>
                <w:rFonts w:ascii="標楷體" w:hAnsi="標楷體" w:cs="DFKaiShu-SB-Estd-BF" w:hint="eastAsia"/>
                <w:b w:val="0"/>
                <w:bCs w:val="0"/>
                <w:kern w:val="0"/>
                <w:sz w:val="24"/>
                <w:szCs w:val="24"/>
              </w:rPr>
              <w:t>隨時與相關教師保持聯繫，以掌握學生動態。</w:t>
            </w:r>
          </w:p>
        </w:tc>
      </w:tr>
      <w:tr w:rsidR="00B002FA" w:rsidRPr="00701617" w:rsidTr="00B726DA">
        <w:tc>
          <w:tcPr>
            <w:tcW w:w="1004"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學</w:t>
            </w:r>
            <w:proofErr w:type="gramStart"/>
            <w:r w:rsidRPr="00701617">
              <w:rPr>
                <w:rFonts w:ascii="標楷體" w:hAnsi="標楷體" w:cs="DFKaiShu-SB-Estd-BF" w:hint="eastAsia"/>
                <w:b w:val="0"/>
                <w:bCs w:val="0"/>
                <w:kern w:val="0"/>
                <w:sz w:val="24"/>
                <w:szCs w:val="24"/>
              </w:rPr>
              <w:t>務</w:t>
            </w:r>
            <w:proofErr w:type="gramEnd"/>
            <w:r w:rsidRPr="00701617">
              <w:rPr>
                <w:rFonts w:ascii="標楷體" w:hAnsi="標楷體" w:cs="DFKaiShu-SB-Estd-BF" w:hint="eastAsia"/>
                <w:b w:val="0"/>
                <w:bCs w:val="0"/>
                <w:kern w:val="0"/>
                <w:sz w:val="24"/>
                <w:szCs w:val="24"/>
              </w:rPr>
              <w:t>處</w:t>
            </w:r>
          </w:p>
        </w:tc>
        <w:tc>
          <w:tcPr>
            <w:tcW w:w="8873" w:type="dxa"/>
            <w:shd w:val="clear" w:color="auto" w:fill="auto"/>
          </w:tcPr>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1. </w:t>
            </w:r>
            <w:r w:rsidRPr="00701617">
              <w:rPr>
                <w:rFonts w:ascii="標楷體" w:hAnsi="標楷體" w:cs="DFKaiShu-SB-Estd-BF" w:hint="eastAsia"/>
                <w:b w:val="0"/>
                <w:bCs w:val="0"/>
                <w:kern w:val="0"/>
                <w:sz w:val="24"/>
                <w:szCs w:val="24"/>
              </w:rPr>
              <w:t>配合輔導室依個案之狀況做妥善之輔導。</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2. </w:t>
            </w:r>
            <w:r w:rsidRPr="00701617">
              <w:rPr>
                <w:rFonts w:ascii="標楷體" w:hAnsi="標楷體" w:cs="DFKaiShu-SB-Estd-BF" w:hint="eastAsia"/>
                <w:b w:val="0"/>
                <w:bCs w:val="0"/>
                <w:kern w:val="0"/>
                <w:sz w:val="24"/>
                <w:szCs w:val="24"/>
              </w:rPr>
              <w:t>建</w:t>
            </w:r>
            <w:r w:rsidRPr="007D5221">
              <w:rPr>
                <w:rFonts w:ascii="標楷體" w:hAnsi="標楷體" w:cs="DFKaiShu-SB-Estd-BF" w:hint="eastAsia"/>
                <w:b w:val="0"/>
                <w:bCs w:val="0"/>
                <w:kern w:val="0"/>
                <w:sz w:val="24"/>
                <w:szCs w:val="24"/>
                <w:shd w:val="pct15" w:color="auto" w:fill="FFFFFF"/>
              </w:rPr>
              <w:t>請導師為復學生在班上安排合適之同學協助個案及早適應</w:t>
            </w:r>
            <w:r w:rsidRPr="00701617">
              <w:rPr>
                <w:rFonts w:ascii="標楷體" w:hAnsi="標楷體" w:cs="DFKaiShu-SB-Estd-BF" w:hint="eastAsia"/>
                <w:b w:val="0"/>
                <w:bCs w:val="0"/>
                <w:kern w:val="0"/>
                <w:sz w:val="24"/>
                <w:szCs w:val="24"/>
              </w:rPr>
              <w:t>。</w:t>
            </w:r>
          </w:p>
          <w:p w:rsidR="00B002FA"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3. </w:t>
            </w:r>
            <w:r w:rsidRPr="00701617">
              <w:rPr>
                <w:rFonts w:ascii="標楷體" w:hAnsi="標楷體" w:cs="DFKaiShu-SB-Estd-BF" w:hint="eastAsia"/>
                <w:b w:val="0"/>
                <w:bCs w:val="0"/>
                <w:kern w:val="0"/>
                <w:sz w:val="24"/>
                <w:szCs w:val="24"/>
              </w:rPr>
              <w:t>個案若需急難救助者，請以專案、申請學校仁愛基金、學校教育儲蓄專戶或家長</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Pr>
                <w:rFonts w:ascii="標楷體" w:hAnsi="標楷體" w:cs="DFKaiShu-SB-Estd-BF" w:hint="eastAsia"/>
                <w:b w:val="0"/>
                <w:bCs w:val="0"/>
                <w:kern w:val="0"/>
                <w:sz w:val="24"/>
                <w:szCs w:val="24"/>
              </w:rPr>
              <w:t xml:space="preserve">   </w:t>
            </w:r>
            <w:r w:rsidRPr="00701617">
              <w:rPr>
                <w:rFonts w:ascii="標楷體" w:hAnsi="標楷體" w:cs="DFKaiShu-SB-Estd-BF" w:hint="eastAsia"/>
                <w:b w:val="0"/>
                <w:bCs w:val="0"/>
                <w:kern w:val="0"/>
                <w:sz w:val="24"/>
                <w:szCs w:val="24"/>
              </w:rPr>
              <w:t>會協助處理。</w:t>
            </w:r>
          </w:p>
          <w:p w:rsidR="00B002FA"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4. </w:t>
            </w:r>
            <w:r w:rsidRPr="00701617">
              <w:rPr>
                <w:rFonts w:ascii="標楷體" w:hAnsi="標楷體" w:cs="DFKaiShu-SB-Estd-BF" w:hint="eastAsia"/>
                <w:b w:val="0"/>
                <w:bCs w:val="0"/>
                <w:kern w:val="0"/>
                <w:sz w:val="24"/>
                <w:szCs w:val="24"/>
              </w:rPr>
              <w:t>安排個案從事工讀</w:t>
            </w:r>
            <w:r>
              <w:rPr>
                <w:rFonts w:ascii="標楷體" w:hAnsi="標楷體" w:cs="DFKaiShu-SB-Estd-BF" w:hint="eastAsia"/>
                <w:b w:val="0"/>
                <w:bCs w:val="0"/>
                <w:kern w:val="0"/>
                <w:sz w:val="24"/>
                <w:szCs w:val="24"/>
              </w:rPr>
              <w:t>、</w:t>
            </w:r>
            <w:r w:rsidRPr="00701617">
              <w:rPr>
                <w:rFonts w:ascii="標楷體" w:hAnsi="標楷體" w:cs="DFKaiShu-SB-Estd-BF" w:hint="eastAsia"/>
                <w:b w:val="0"/>
                <w:bCs w:val="0"/>
                <w:kern w:val="0"/>
                <w:sz w:val="24"/>
                <w:szCs w:val="24"/>
              </w:rPr>
              <w:t>擔任學生義工</w:t>
            </w:r>
            <w:r>
              <w:rPr>
                <w:rFonts w:ascii="標楷體" w:hAnsi="標楷體" w:cs="DFKaiShu-SB-Estd-BF" w:hint="eastAsia"/>
                <w:b w:val="0"/>
                <w:bCs w:val="0"/>
                <w:kern w:val="0"/>
                <w:sz w:val="24"/>
                <w:szCs w:val="24"/>
              </w:rPr>
              <w:t>或志願服務學習</w:t>
            </w:r>
            <w:r w:rsidRPr="00701617">
              <w:rPr>
                <w:rFonts w:ascii="標楷體" w:hAnsi="標楷體" w:cs="DFKaiShu-SB-Estd-BF" w:hint="eastAsia"/>
                <w:b w:val="0"/>
                <w:bCs w:val="0"/>
                <w:kern w:val="0"/>
                <w:sz w:val="24"/>
                <w:szCs w:val="24"/>
              </w:rPr>
              <w:t>，使其發揮服務潛能，增強其</w:t>
            </w:r>
          </w:p>
          <w:p w:rsidR="00B002FA" w:rsidRPr="00701617" w:rsidRDefault="00B002FA" w:rsidP="00232B04">
            <w:pPr>
              <w:autoSpaceDE w:val="0"/>
              <w:autoSpaceDN w:val="0"/>
              <w:adjustRightInd w:val="0"/>
              <w:rPr>
                <w:rFonts w:ascii="標楷體" w:hAnsi="標楷體"/>
                <w:sz w:val="40"/>
                <w:szCs w:val="40"/>
              </w:rPr>
            </w:pPr>
            <w:r>
              <w:rPr>
                <w:rFonts w:ascii="標楷體" w:hAnsi="標楷體" w:cs="DFKaiShu-SB-Estd-BF" w:hint="eastAsia"/>
                <w:b w:val="0"/>
                <w:bCs w:val="0"/>
                <w:kern w:val="0"/>
                <w:sz w:val="24"/>
                <w:szCs w:val="24"/>
              </w:rPr>
              <w:t xml:space="preserve">   </w:t>
            </w:r>
            <w:r w:rsidRPr="00701617">
              <w:rPr>
                <w:rFonts w:ascii="標楷體" w:hAnsi="標楷體" w:cs="DFKaiShu-SB-Estd-BF" w:hint="eastAsia"/>
                <w:b w:val="0"/>
                <w:bCs w:val="0"/>
                <w:kern w:val="0"/>
                <w:sz w:val="24"/>
                <w:szCs w:val="24"/>
              </w:rPr>
              <w:t>自我肯定。</w:t>
            </w:r>
          </w:p>
        </w:tc>
      </w:tr>
      <w:tr w:rsidR="00B002FA" w:rsidRPr="00701617" w:rsidTr="00B726DA">
        <w:tc>
          <w:tcPr>
            <w:tcW w:w="1004"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教務處</w:t>
            </w:r>
          </w:p>
        </w:tc>
        <w:tc>
          <w:tcPr>
            <w:tcW w:w="8873" w:type="dxa"/>
            <w:shd w:val="clear" w:color="auto" w:fill="auto"/>
          </w:tcPr>
          <w:p w:rsidR="00B002FA" w:rsidRPr="00166811" w:rsidRDefault="00B002FA" w:rsidP="009275B8">
            <w:pPr>
              <w:autoSpaceDE w:val="0"/>
              <w:autoSpaceDN w:val="0"/>
              <w:adjustRightInd w:val="0"/>
              <w:spacing w:line="300" w:lineRule="exact"/>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1. </w:t>
            </w:r>
            <w:r w:rsidRPr="00701617">
              <w:rPr>
                <w:rFonts w:ascii="標楷體" w:hAnsi="標楷體" w:cs="DFKaiShu-SB-Estd-BF" w:hint="eastAsia"/>
                <w:b w:val="0"/>
                <w:bCs w:val="0"/>
                <w:kern w:val="0"/>
                <w:sz w:val="24"/>
                <w:szCs w:val="24"/>
              </w:rPr>
              <w:t>註冊組於收到中輟生最新處遇結果通知後，應至中輟通報系統</w:t>
            </w:r>
            <w:r w:rsidRPr="00166811">
              <w:rPr>
                <w:rFonts w:ascii="標楷體" w:hAnsi="標楷體" w:cs="DFKaiShu-SB-Estd-BF" w:hint="eastAsia"/>
                <w:b w:val="0"/>
                <w:bCs w:val="0"/>
                <w:kern w:val="0"/>
                <w:sz w:val="24"/>
                <w:szCs w:val="24"/>
              </w:rPr>
              <w:t>學生個人資料備註</w:t>
            </w:r>
          </w:p>
          <w:p w:rsidR="009D62DA" w:rsidRDefault="00B002FA" w:rsidP="009275B8">
            <w:pPr>
              <w:autoSpaceDE w:val="0"/>
              <w:autoSpaceDN w:val="0"/>
              <w:adjustRightInd w:val="0"/>
              <w:spacing w:line="300" w:lineRule="exact"/>
              <w:rPr>
                <w:rFonts w:ascii="標楷體" w:hAnsi="標楷體" w:cs="DFKaiShu-SB-Estd-BF"/>
                <w:b w:val="0"/>
                <w:bCs w:val="0"/>
                <w:kern w:val="0"/>
                <w:sz w:val="24"/>
                <w:szCs w:val="24"/>
              </w:rPr>
            </w:pPr>
            <w:r w:rsidRPr="00166811">
              <w:rPr>
                <w:rFonts w:ascii="標楷體" w:hAnsi="標楷體" w:cs="DFKaiShu-SB-Estd-BF" w:hint="eastAsia"/>
                <w:b w:val="0"/>
                <w:bCs w:val="0"/>
                <w:kern w:val="0"/>
                <w:sz w:val="24"/>
                <w:szCs w:val="24"/>
              </w:rPr>
              <w:t xml:space="preserve">   欄填入相關資訊。</w:t>
            </w:r>
            <w:r w:rsidR="00EE2846" w:rsidRPr="00166811">
              <w:rPr>
                <w:rFonts w:ascii="標楷體" w:hAnsi="標楷體" w:cs="DFKaiShu-SB-Estd-BF" w:hint="eastAsia"/>
                <w:b w:val="0"/>
                <w:bCs w:val="0"/>
                <w:kern w:val="0"/>
                <w:sz w:val="24"/>
                <w:szCs w:val="24"/>
              </w:rPr>
              <w:t>經警方尋獲尚未復學者</w:t>
            </w:r>
            <w:r w:rsidR="009D62DA" w:rsidRPr="00166811">
              <w:rPr>
                <w:rFonts w:ascii="標楷體" w:hAnsi="標楷體" w:cs="DFKaiShu-SB-Estd-BF" w:hint="eastAsia"/>
                <w:b w:val="0"/>
                <w:bCs w:val="0"/>
                <w:kern w:val="0"/>
                <w:sz w:val="24"/>
                <w:szCs w:val="24"/>
              </w:rPr>
              <w:t>，請持續依學生中輟</w:t>
            </w:r>
            <w:r w:rsidR="009D62DA">
              <w:rPr>
                <w:rFonts w:ascii="標楷體" w:hAnsi="標楷體" w:cs="DFKaiShu-SB-Estd-BF" w:hint="eastAsia"/>
                <w:b w:val="0"/>
                <w:bCs w:val="0"/>
                <w:kern w:val="0"/>
                <w:sz w:val="24"/>
                <w:szCs w:val="24"/>
              </w:rPr>
              <w:t>流程辦理。</w:t>
            </w:r>
          </w:p>
          <w:p w:rsidR="009D62DA" w:rsidRDefault="009D62DA" w:rsidP="009275B8">
            <w:pPr>
              <w:autoSpaceDE w:val="0"/>
              <w:autoSpaceDN w:val="0"/>
              <w:adjustRightInd w:val="0"/>
              <w:spacing w:line="300" w:lineRule="exact"/>
              <w:rPr>
                <w:rFonts w:hAnsi="標楷體" w:cs="DFKaiShu-SB-Estd-BF"/>
                <w:b w:val="0"/>
                <w:kern w:val="0"/>
                <w:sz w:val="24"/>
                <w:szCs w:val="24"/>
              </w:rPr>
            </w:pPr>
            <w:r w:rsidRPr="009D62DA">
              <w:rPr>
                <w:rFonts w:ascii="標楷體" w:hAnsi="標楷體" w:cs="DFKaiShu-SB-Estd-BF" w:hint="eastAsia"/>
                <w:b w:val="0"/>
                <w:bCs w:val="0"/>
                <w:kern w:val="0"/>
                <w:sz w:val="24"/>
                <w:szCs w:val="24"/>
              </w:rPr>
              <w:t>2.</w:t>
            </w:r>
            <w:r>
              <w:rPr>
                <w:rFonts w:hAnsi="標楷體" w:cs="DFKaiShu-SB-Estd-BF" w:hint="eastAsia"/>
                <w:kern w:val="0"/>
                <w:szCs w:val="24"/>
              </w:rPr>
              <w:t xml:space="preserve"> </w:t>
            </w:r>
            <w:r w:rsidR="00B002FA" w:rsidRPr="009D62DA">
              <w:rPr>
                <w:rFonts w:hAnsi="標楷體" w:cs="DFKaiShu-SB-Estd-BF" w:hint="eastAsia"/>
                <w:b w:val="0"/>
                <w:kern w:val="0"/>
                <w:sz w:val="24"/>
                <w:szCs w:val="24"/>
              </w:rPr>
              <w:t>學生復學後，註冊組上網通報復學並登錄復學日期，將尋獲復學</w:t>
            </w:r>
            <w:proofErr w:type="gramStart"/>
            <w:r w:rsidR="00B002FA" w:rsidRPr="009D62DA">
              <w:rPr>
                <w:rFonts w:hAnsi="標楷體" w:cs="DFKaiShu-SB-Estd-BF" w:hint="eastAsia"/>
                <w:b w:val="0"/>
                <w:kern w:val="0"/>
                <w:sz w:val="24"/>
                <w:szCs w:val="24"/>
              </w:rPr>
              <w:t>通報單函送</w:t>
            </w:r>
            <w:proofErr w:type="gramEnd"/>
            <w:r w:rsidR="00B002FA" w:rsidRPr="009D62DA">
              <w:rPr>
                <w:rFonts w:hAnsi="標楷體" w:cs="DFKaiShu-SB-Estd-BF" w:hint="eastAsia"/>
                <w:b w:val="0"/>
                <w:kern w:val="0"/>
                <w:sz w:val="24"/>
                <w:szCs w:val="24"/>
              </w:rPr>
              <w:t>區</w:t>
            </w:r>
          </w:p>
          <w:p w:rsidR="00B002FA" w:rsidRPr="00EE2846" w:rsidRDefault="001A757D" w:rsidP="009275B8">
            <w:pPr>
              <w:pStyle w:val="a9"/>
              <w:autoSpaceDE w:val="0"/>
              <w:autoSpaceDN w:val="0"/>
              <w:adjustRightInd w:val="0"/>
              <w:spacing w:line="300" w:lineRule="exact"/>
              <w:ind w:leftChars="0" w:left="360" w:firstLineChars="0" w:firstLine="0"/>
              <w:rPr>
                <w:rFonts w:hAnsi="標楷體" w:cs="DFKaiShu-SB-Estd-BF"/>
                <w:kern w:val="0"/>
                <w:szCs w:val="24"/>
              </w:rPr>
            </w:pPr>
            <w:r>
              <w:rPr>
                <w:rFonts w:hAnsi="標楷體" w:cs="DFKaiShu-SB-Estd-BF" w:hint="eastAsia"/>
                <w:kern w:val="0"/>
                <w:szCs w:val="24"/>
              </w:rPr>
              <w:t>公所</w:t>
            </w:r>
            <w:r w:rsidR="00B002FA" w:rsidRPr="007A059D">
              <w:rPr>
                <w:rFonts w:hAnsi="標楷體" w:cs="DFKaiShu-SB-Estd-BF" w:hint="eastAsia"/>
                <w:kern w:val="0"/>
                <w:szCs w:val="24"/>
              </w:rPr>
              <w:t>強</w:t>
            </w:r>
            <w:r w:rsidR="00B002FA" w:rsidRPr="00EE2846">
              <w:rPr>
                <w:rFonts w:hAnsi="標楷體" w:cs="DFKaiShu-SB-Estd-BF" w:hint="eastAsia"/>
                <w:kern w:val="0"/>
                <w:szCs w:val="24"/>
              </w:rPr>
              <w:t>迫入學委員會知悉</w:t>
            </w:r>
            <w:r w:rsidR="007A059D" w:rsidRPr="00DB04A0">
              <w:rPr>
                <w:rFonts w:hint="eastAsia"/>
              </w:rPr>
              <w:t>，倘學生具原住民身份則一併函報本</w:t>
            </w:r>
            <w:proofErr w:type="gramStart"/>
            <w:r w:rsidR="007A059D" w:rsidRPr="00DB04A0">
              <w:rPr>
                <w:rFonts w:hint="eastAsia"/>
              </w:rPr>
              <w:t>府原民局</w:t>
            </w:r>
            <w:proofErr w:type="gramEnd"/>
            <w:r w:rsidR="007A059D" w:rsidRPr="00DB04A0">
              <w:rPr>
                <w:rFonts w:hAnsi="標楷體" w:cs="DFKaiShu-SB-Estd-BF" w:hint="eastAsia"/>
                <w:kern w:val="0"/>
                <w:sz w:val="32"/>
                <w:szCs w:val="24"/>
              </w:rPr>
              <w:t>。</w:t>
            </w:r>
            <w:r w:rsidR="007A059D" w:rsidRPr="00B002FA">
              <w:rPr>
                <w:rFonts w:hAnsi="標楷體" w:cs="DFKaiShu-SB-Estd-BF" w:hint="eastAsia"/>
                <w:kern w:val="0"/>
                <w:szCs w:val="24"/>
              </w:rPr>
              <w:t>(副本知會教育局)</w:t>
            </w:r>
          </w:p>
          <w:p w:rsidR="00B002FA" w:rsidRPr="00701617" w:rsidRDefault="00B002FA" w:rsidP="009275B8">
            <w:pPr>
              <w:autoSpaceDE w:val="0"/>
              <w:autoSpaceDN w:val="0"/>
              <w:adjustRightInd w:val="0"/>
              <w:spacing w:line="300" w:lineRule="exact"/>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3. </w:t>
            </w:r>
            <w:r w:rsidRPr="00701617">
              <w:rPr>
                <w:rFonts w:ascii="標楷體" w:hAnsi="標楷體" w:cs="DFKaiShu-SB-Estd-BF" w:hint="eastAsia"/>
                <w:b w:val="0"/>
                <w:bCs w:val="0"/>
                <w:kern w:val="0"/>
                <w:sz w:val="24"/>
                <w:szCs w:val="24"/>
              </w:rPr>
              <w:t>通報完成，請列印備份通報單一份會知生教組，一份送交輔導室備查。</w:t>
            </w:r>
          </w:p>
          <w:p w:rsidR="00B002FA" w:rsidRPr="00701617" w:rsidRDefault="00B002FA" w:rsidP="009275B8">
            <w:pPr>
              <w:autoSpaceDE w:val="0"/>
              <w:autoSpaceDN w:val="0"/>
              <w:adjustRightInd w:val="0"/>
              <w:spacing w:line="300" w:lineRule="exact"/>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4. </w:t>
            </w:r>
            <w:r w:rsidRPr="00701617">
              <w:rPr>
                <w:rFonts w:ascii="標楷體" w:hAnsi="標楷體" w:cs="DFKaiShu-SB-Estd-BF" w:hint="eastAsia"/>
                <w:b w:val="0"/>
                <w:bCs w:val="0"/>
                <w:kern w:val="0"/>
                <w:sz w:val="24"/>
                <w:szCs w:val="24"/>
              </w:rPr>
              <w:t>恢復學生學籍異動處理，並知會相關任課教師。</w:t>
            </w:r>
          </w:p>
          <w:p w:rsidR="00B002FA" w:rsidRPr="00701617" w:rsidRDefault="00B002FA" w:rsidP="009275B8">
            <w:pPr>
              <w:autoSpaceDE w:val="0"/>
              <w:autoSpaceDN w:val="0"/>
              <w:adjustRightInd w:val="0"/>
              <w:spacing w:line="300" w:lineRule="exact"/>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5. </w:t>
            </w:r>
            <w:r w:rsidRPr="00701617">
              <w:rPr>
                <w:rFonts w:ascii="標楷體" w:hAnsi="標楷體" w:cs="DFKaiShu-SB-Estd-BF" w:hint="eastAsia"/>
                <w:b w:val="0"/>
                <w:bCs w:val="0"/>
                <w:kern w:val="0"/>
                <w:sz w:val="24"/>
                <w:szCs w:val="24"/>
              </w:rPr>
              <w:t>為學生辦理清寒或低收入戶之補助。</w:t>
            </w:r>
          </w:p>
          <w:p w:rsidR="009D62DA" w:rsidRDefault="00B002FA" w:rsidP="009275B8">
            <w:pPr>
              <w:autoSpaceDE w:val="0"/>
              <w:autoSpaceDN w:val="0"/>
              <w:adjustRightInd w:val="0"/>
              <w:spacing w:line="300" w:lineRule="exact"/>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6. </w:t>
            </w:r>
            <w:r w:rsidRPr="00701617">
              <w:rPr>
                <w:rFonts w:ascii="標楷體" w:hAnsi="標楷體" w:cs="DFKaiShu-SB-Estd-BF" w:hint="eastAsia"/>
                <w:b w:val="0"/>
                <w:bCs w:val="0"/>
                <w:kern w:val="0"/>
                <w:sz w:val="24"/>
                <w:szCs w:val="24"/>
              </w:rPr>
              <w:t>學生</w:t>
            </w:r>
            <w:r w:rsidR="009D62DA">
              <w:rPr>
                <w:rFonts w:ascii="標楷體" w:hAnsi="標楷體" w:cs="DFKaiShu-SB-Estd-BF" w:hint="eastAsia"/>
                <w:b w:val="0"/>
                <w:bCs w:val="0"/>
                <w:kern w:val="0"/>
                <w:sz w:val="24"/>
                <w:szCs w:val="24"/>
              </w:rPr>
              <w:t>復學後</w:t>
            </w:r>
            <w:r w:rsidRPr="00701617">
              <w:rPr>
                <w:rFonts w:ascii="標楷體" w:hAnsi="標楷體" w:cs="DFKaiShu-SB-Estd-BF" w:hint="eastAsia"/>
                <w:b w:val="0"/>
                <w:bCs w:val="0"/>
                <w:kern w:val="0"/>
                <w:sz w:val="24"/>
                <w:szCs w:val="24"/>
              </w:rPr>
              <w:t>若要轉學，需將通報系統中學生中輟資料移轉至他校。並在三天後確</w:t>
            </w:r>
          </w:p>
          <w:p w:rsidR="00B002FA" w:rsidRPr="00701617" w:rsidRDefault="009D62DA" w:rsidP="009275B8">
            <w:pPr>
              <w:autoSpaceDE w:val="0"/>
              <w:autoSpaceDN w:val="0"/>
              <w:adjustRightInd w:val="0"/>
              <w:spacing w:line="300" w:lineRule="exact"/>
              <w:rPr>
                <w:rFonts w:ascii="標楷體" w:hAnsi="標楷體"/>
                <w:sz w:val="40"/>
                <w:szCs w:val="40"/>
              </w:rPr>
            </w:pPr>
            <w:r>
              <w:rPr>
                <w:rFonts w:ascii="標楷體" w:hAnsi="標楷體" w:cs="DFKaiShu-SB-Estd-BF" w:hint="eastAsia"/>
                <w:b w:val="0"/>
                <w:bCs w:val="0"/>
                <w:kern w:val="0"/>
                <w:sz w:val="24"/>
                <w:szCs w:val="24"/>
              </w:rPr>
              <w:t xml:space="preserve">   </w:t>
            </w:r>
            <w:r w:rsidR="00B002FA" w:rsidRPr="00701617">
              <w:rPr>
                <w:rFonts w:ascii="標楷體" w:hAnsi="標楷體" w:cs="DFKaiShu-SB-Estd-BF" w:hint="eastAsia"/>
                <w:b w:val="0"/>
                <w:bCs w:val="0"/>
                <w:kern w:val="0"/>
                <w:sz w:val="24"/>
                <w:szCs w:val="24"/>
              </w:rPr>
              <w:t>定學生是否轉入。</w:t>
            </w:r>
          </w:p>
        </w:tc>
      </w:tr>
      <w:tr w:rsidR="00B002FA" w:rsidRPr="00701617" w:rsidTr="00B726DA">
        <w:tc>
          <w:tcPr>
            <w:tcW w:w="1004" w:type="dxa"/>
            <w:shd w:val="clear" w:color="auto" w:fill="auto"/>
          </w:tcPr>
          <w:p w:rsidR="00B002FA" w:rsidRPr="00701617" w:rsidRDefault="00B002FA" w:rsidP="00232B04">
            <w:pPr>
              <w:jc w:val="center"/>
              <w:rPr>
                <w:rFonts w:ascii="標楷體" w:hAnsi="標楷體"/>
                <w:sz w:val="40"/>
                <w:szCs w:val="40"/>
              </w:rPr>
            </w:pPr>
            <w:r w:rsidRPr="00701617">
              <w:rPr>
                <w:rFonts w:ascii="標楷體" w:hAnsi="標楷體" w:cs="DFKaiShu-SB-Estd-BF" w:hint="eastAsia"/>
                <w:b w:val="0"/>
                <w:bCs w:val="0"/>
                <w:kern w:val="0"/>
                <w:sz w:val="24"/>
                <w:szCs w:val="24"/>
              </w:rPr>
              <w:t>導師</w:t>
            </w:r>
          </w:p>
        </w:tc>
        <w:tc>
          <w:tcPr>
            <w:tcW w:w="8873" w:type="dxa"/>
            <w:shd w:val="clear" w:color="auto" w:fill="auto"/>
          </w:tcPr>
          <w:p w:rsidR="00B002FA"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1.</w:t>
            </w:r>
            <w:r>
              <w:rPr>
                <w:rFonts w:ascii="標楷體" w:hAnsi="標楷體" w:cs="Arial" w:hint="eastAsia"/>
                <w:b w:val="0"/>
                <w:bCs w:val="0"/>
                <w:kern w:val="0"/>
                <w:sz w:val="24"/>
                <w:szCs w:val="24"/>
              </w:rPr>
              <w:t xml:space="preserve"> </w:t>
            </w:r>
            <w:r w:rsidRPr="00701617">
              <w:rPr>
                <w:rFonts w:ascii="標楷體" w:hAnsi="標楷體" w:cs="DFKaiShu-SB-Estd-BF" w:hint="eastAsia"/>
                <w:b w:val="0"/>
                <w:bCs w:val="0"/>
                <w:kern w:val="0"/>
                <w:sz w:val="24"/>
                <w:szCs w:val="24"/>
              </w:rPr>
              <w:t>透過學生基本資料、各種測驗資料、個別晤談記錄等資料了解學生，針對特殊狀</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Pr>
                <w:rFonts w:ascii="標楷體" w:hAnsi="標楷體" w:cs="DFKaiShu-SB-Estd-BF" w:hint="eastAsia"/>
                <w:b w:val="0"/>
                <w:bCs w:val="0"/>
                <w:kern w:val="0"/>
                <w:sz w:val="24"/>
                <w:szCs w:val="24"/>
              </w:rPr>
              <w:t xml:space="preserve">   </w:t>
            </w:r>
            <w:proofErr w:type="gramStart"/>
            <w:r w:rsidRPr="00701617">
              <w:rPr>
                <w:rFonts w:ascii="標楷體" w:hAnsi="標楷體" w:cs="DFKaiShu-SB-Estd-BF" w:hint="eastAsia"/>
                <w:b w:val="0"/>
                <w:bCs w:val="0"/>
                <w:kern w:val="0"/>
                <w:sz w:val="24"/>
                <w:szCs w:val="24"/>
              </w:rPr>
              <w:t>況</w:t>
            </w:r>
            <w:proofErr w:type="gramEnd"/>
            <w:r w:rsidRPr="00701617">
              <w:rPr>
                <w:rFonts w:ascii="標楷體" w:hAnsi="標楷體" w:cs="DFKaiShu-SB-Estd-BF" w:hint="eastAsia"/>
                <w:b w:val="0"/>
                <w:bCs w:val="0"/>
                <w:kern w:val="0"/>
                <w:sz w:val="24"/>
                <w:szCs w:val="24"/>
              </w:rPr>
              <w:t>學生給予關懷。</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Pr>
                <w:rFonts w:ascii="標楷體" w:hAnsi="標楷體" w:cs="Arial" w:hint="eastAsia"/>
                <w:b w:val="0"/>
                <w:bCs w:val="0"/>
                <w:kern w:val="0"/>
                <w:sz w:val="24"/>
                <w:szCs w:val="24"/>
              </w:rPr>
              <w:t>2</w:t>
            </w:r>
            <w:r w:rsidRPr="00701617">
              <w:rPr>
                <w:rFonts w:ascii="標楷體" w:hAnsi="標楷體" w:cs="Arial"/>
                <w:b w:val="0"/>
                <w:bCs w:val="0"/>
                <w:kern w:val="0"/>
                <w:sz w:val="24"/>
                <w:szCs w:val="24"/>
              </w:rPr>
              <w:t xml:space="preserve">. </w:t>
            </w:r>
            <w:r w:rsidRPr="00701617">
              <w:rPr>
                <w:rFonts w:ascii="標楷體" w:hAnsi="標楷體" w:cs="DFKaiShu-SB-Estd-BF" w:hint="eastAsia"/>
                <w:b w:val="0"/>
                <w:bCs w:val="0"/>
                <w:kern w:val="0"/>
                <w:sz w:val="24"/>
                <w:szCs w:val="24"/>
              </w:rPr>
              <w:t>掌握出缺席情況，注意學生日常行為表現，敏於知覺問題行為並立即處理。</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Pr>
                <w:rFonts w:ascii="標楷體" w:hAnsi="標楷體" w:cs="Arial" w:hint="eastAsia"/>
                <w:b w:val="0"/>
                <w:bCs w:val="0"/>
                <w:kern w:val="0"/>
                <w:sz w:val="24"/>
                <w:szCs w:val="24"/>
              </w:rPr>
              <w:t>3</w:t>
            </w:r>
            <w:r w:rsidRPr="00701617">
              <w:rPr>
                <w:rFonts w:ascii="標楷體" w:hAnsi="標楷體" w:cs="Arial"/>
                <w:b w:val="0"/>
                <w:bCs w:val="0"/>
                <w:kern w:val="0"/>
                <w:sz w:val="24"/>
                <w:szCs w:val="24"/>
              </w:rPr>
              <w:t xml:space="preserve">. </w:t>
            </w:r>
            <w:r w:rsidRPr="00701617">
              <w:rPr>
                <w:rFonts w:ascii="標楷體" w:hAnsi="標楷體" w:cs="DFKaiShu-SB-Estd-BF" w:hint="eastAsia"/>
                <w:b w:val="0"/>
                <w:bCs w:val="0"/>
                <w:kern w:val="0"/>
                <w:sz w:val="24"/>
                <w:szCs w:val="24"/>
              </w:rPr>
              <w:t>記錄學生問題行為及處理過程、家長反應態度，提供輔導依據。</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Pr>
                <w:rFonts w:ascii="標楷體" w:hAnsi="標楷體" w:cs="Arial" w:hint="eastAsia"/>
                <w:b w:val="0"/>
                <w:bCs w:val="0"/>
                <w:kern w:val="0"/>
                <w:sz w:val="24"/>
                <w:szCs w:val="24"/>
              </w:rPr>
              <w:t>4</w:t>
            </w:r>
            <w:r w:rsidRPr="00701617">
              <w:rPr>
                <w:rFonts w:ascii="標楷體" w:hAnsi="標楷體" w:cs="Arial"/>
                <w:b w:val="0"/>
                <w:bCs w:val="0"/>
                <w:kern w:val="0"/>
                <w:sz w:val="24"/>
                <w:szCs w:val="24"/>
              </w:rPr>
              <w:t xml:space="preserve">. </w:t>
            </w:r>
            <w:r w:rsidRPr="00701617">
              <w:rPr>
                <w:rFonts w:ascii="標楷體" w:hAnsi="標楷體" w:cs="DFKaiShu-SB-Estd-BF" w:hint="eastAsia"/>
                <w:b w:val="0"/>
                <w:bCs w:val="0"/>
                <w:kern w:val="0"/>
                <w:sz w:val="24"/>
                <w:szCs w:val="24"/>
              </w:rPr>
              <w:t>發覺學生優點，給予表現機會，建立自信心，增加成就感。</w:t>
            </w:r>
          </w:p>
          <w:p w:rsidR="00B002FA" w:rsidRPr="00701617" w:rsidRDefault="00B002FA" w:rsidP="00232B04">
            <w:pPr>
              <w:rPr>
                <w:rFonts w:ascii="標楷體" w:hAnsi="標楷體"/>
                <w:sz w:val="40"/>
                <w:szCs w:val="40"/>
              </w:rPr>
            </w:pPr>
            <w:r>
              <w:rPr>
                <w:rFonts w:ascii="標楷體" w:hAnsi="標楷體" w:cs="Arial" w:hint="eastAsia"/>
                <w:b w:val="0"/>
                <w:bCs w:val="0"/>
                <w:kern w:val="0"/>
                <w:sz w:val="24"/>
                <w:szCs w:val="24"/>
              </w:rPr>
              <w:t>5</w:t>
            </w:r>
            <w:r w:rsidRPr="00701617">
              <w:rPr>
                <w:rFonts w:ascii="標楷體" w:hAnsi="標楷體" w:cs="Arial" w:hint="eastAsia"/>
                <w:b w:val="0"/>
                <w:bCs w:val="0"/>
                <w:kern w:val="0"/>
                <w:sz w:val="24"/>
                <w:szCs w:val="24"/>
              </w:rPr>
              <w:t xml:space="preserve">. </w:t>
            </w:r>
            <w:r w:rsidRPr="007D5221">
              <w:rPr>
                <w:rFonts w:ascii="標楷體" w:hAnsi="標楷體" w:cs="DFKaiShu-SB-Estd-BF" w:hint="eastAsia"/>
                <w:b w:val="0"/>
                <w:bCs w:val="0"/>
                <w:kern w:val="0"/>
                <w:sz w:val="24"/>
                <w:szCs w:val="24"/>
                <w:shd w:val="pct15" w:color="auto" w:fill="FFFFFF"/>
              </w:rPr>
              <w:t>利用電話、家庭聯絡簿、家庭訪視等方式，隨時聯絡家長，並加以記錄</w:t>
            </w:r>
            <w:r w:rsidRPr="00701617">
              <w:rPr>
                <w:rFonts w:ascii="標楷體" w:hAnsi="標楷體" w:cs="DFKaiShu-SB-Estd-BF" w:hint="eastAsia"/>
                <w:b w:val="0"/>
                <w:bCs w:val="0"/>
                <w:kern w:val="0"/>
                <w:sz w:val="24"/>
                <w:szCs w:val="24"/>
              </w:rPr>
              <w:t>。</w:t>
            </w:r>
          </w:p>
        </w:tc>
      </w:tr>
      <w:tr w:rsidR="00B002FA" w:rsidRPr="00701617" w:rsidTr="00B726DA">
        <w:tc>
          <w:tcPr>
            <w:tcW w:w="1004" w:type="dxa"/>
            <w:shd w:val="clear" w:color="auto" w:fill="auto"/>
          </w:tcPr>
          <w:p w:rsidR="00B002FA" w:rsidRDefault="00B002FA" w:rsidP="007C6480">
            <w:pPr>
              <w:autoSpaceDE w:val="0"/>
              <w:autoSpaceDN w:val="0"/>
              <w:adjustRightInd w:val="0"/>
              <w:jc w:val="center"/>
              <w:rPr>
                <w:rFonts w:ascii="標楷體" w:hAnsi="標楷體" w:cs="DFKaiShu-SB-Estd-BF"/>
                <w:b w:val="0"/>
                <w:bCs w:val="0"/>
                <w:kern w:val="0"/>
                <w:sz w:val="24"/>
                <w:szCs w:val="24"/>
              </w:rPr>
            </w:pPr>
            <w:r w:rsidRPr="00701617">
              <w:rPr>
                <w:rFonts w:ascii="標楷體" w:hAnsi="標楷體" w:cs="DFKaiShu-SB-Estd-BF" w:hint="eastAsia"/>
                <w:b w:val="0"/>
                <w:bCs w:val="0"/>
                <w:kern w:val="0"/>
                <w:sz w:val="24"/>
                <w:szCs w:val="24"/>
              </w:rPr>
              <w:t>任課</w:t>
            </w:r>
          </w:p>
          <w:p w:rsidR="00B002FA" w:rsidRPr="00701617" w:rsidRDefault="00B002FA" w:rsidP="007C6480">
            <w:pPr>
              <w:autoSpaceDE w:val="0"/>
              <w:autoSpaceDN w:val="0"/>
              <w:adjustRightInd w:val="0"/>
              <w:jc w:val="center"/>
              <w:rPr>
                <w:rFonts w:ascii="標楷體" w:hAnsi="標楷體" w:cs="DFKaiShu-SB-Estd-BF"/>
                <w:b w:val="0"/>
                <w:bCs w:val="0"/>
                <w:kern w:val="0"/>
                <w:sz w:val="24"/>
                <w:szCs w:val="24"/>
              </w:rPr>
            </w:pPr>
            <w:r w:rsidRPr="00701617">
              <w:rPr>
                <w:rFonts w:ascii="標楷體" w:hAnsi="標楷體" w:cs="DFKaiShu-SB-Estd-BF" w:hint="eastAsia"/>
                <w:b w:val="0"/>
                <w:bCs w:val="0"/>
                <w:kern w:val="0"/>
                <w:sz w:val="24"/>
                <w:szCs w:val="24"/>
              </w:rPr>
              <w:t>教師</w:t>
            </w:r>
          </w:p>
        </w:tc>
        <w:tc>
          <w:tcPr>
            <w:tcW w:w="8873" w:type="dxa"/>
            <w:shd w:val="clear" w:color="auto" w:fill="auto"/>
          </w:tcPr>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1. </w:t>
            </w:r>
            <w:r w:rsidRPr="007D5221">
              <w:rPr>
                <w:rFonts w:ascii="標楷體" w:hAnsi="標楷體" w:cs="DFKaiShu-SB-Estd-BF" w:hint="eastAsia"/>
                <w:b w:val="0"/>
                <w:bCs w:val="0"/>
                <w:kern w:val="0"/>
                <w:sz w:val="24"/>
                <w:szCs w:val="24"/>
                <w:shd w:val="pct15" w:color="auto" w:fill="FFFFFF"/>
              </w:rPr>
              <w:t>改善教材教法</w:t>
            </w:r>
            <w:proofErr w:type="gramStart"/>
            <w:r w:rsidRPr="007D5221">
              <w:rPr>
                <w:rFonts w:ascii="標楷體" w:hAnsi="標楷體" w:cs="DFKaiShu-SB-Estd-BF" w:hint="eastAsia"/>
                <w:b w:val="0"/>
                <w:bCs w:val="0"/>
                <w:kern w:val="0"/>
                <w:sz w:val="24"/>
                <w:szCs w:val="24"/>
                <w:shd w:val="pct15" w:color="auto" w:fill="FFFFFF"/>
              </w:rPr>
              <w:t>俾</w:t>
            </w:r>
            <w:proofErr w:type="gramEnd"/>
            <w:r w:rsidRPr="007D5221">
              <w:rPr>
                <w:rFonts w:ascii="標楷體" w:hAnsi="標楷體" w:cs="DFKaiShu-SB-Estd-BF" w:hint="eastAsia"/>
                <w:b w:val="0"/>
                <w:bCs w:val="0"/>
                <w:kern w:val="0"/>
                <w:sz w:val="24"/>
                <w:szCs w:val="24"/>
                <w:shd w:val="pct15" w:color="auto" w:fill="FFFFFF"/>
              </w:rPr>
              <w:t>能引起學生學習興趣</w:t>
            </w:r>
            <w:r w:rsidRPr="00701617">
              <w:rPr>
                <w:rFonts w:ascii="標楷體" w:hAnsi="標楷體" w:cs="DFKaiShu-SB-Estd-BF" w:hint="eastAsia"/>
                <w:b w:val="0"/>
                <w:bCs w:val="0"/>
                <w:kern w:val="0"/>
                <w:sz w:val="24"/>
                <w:szCs w:val="24"/>
              </w:rPr>
              <w:t>。</w:t>
            </w:r>
          </w:p>
          <w:p w:rsidR="00B002FA"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2. </w:t>
            </w:r>
            <w:r w:rsidRPr="00701617">
              <w:rPr>
                <w:rFonts w:ascii="標楷體" w:hAnsi="標楷體" w:cs="DFKaiShu-SB-Estd-BF" w:hint="eastAsia"/>
                <w:b w:val="0"/>
                <w:bCs w:val="0"/>
                <w:kern w:val="0"/>
                <w:sz w:val="24"/>
                <w:szCs w:val="24"/>
              </w:rPr>
              <w:t>上課確實點名，預防缺課、逃學行為，遇不明原因缺課者，立即知會導師或學</w:t>
            </w:r>
            <w:proofErr w:type="gramStart"/>
            <w:r w:rsidRPr="00701617">
              <w:rPr>
                <w:rFonts w:ascii="標楷體" w:hAnsi="標楷體" w:cs="DFKaiShu-SB-Estd-BF" w:hint="eastAsia"/>
                <w:b w:val="0"/>
                <w:bCs w:val="0"/>
                <w:kern w:val="0"/>
                <w:sz w:val="24"/>
                <w:szCs w:val="24"/>
              </w:rPr>
              <w:t>務</w:t>
            </w:r>
            <w:proofErr w:type="gramEnd"/>
          </w:p>
          <w:p w:rsidR="00B002FA" w:rsidRPr="00701617" w:rsidRDefault="00B002FA" w:rsidP="00232B04">
            <w:pPr>
              <w:autoSpaceDE w:val="0"/>
              <w:autoSpaceDN w:val="0"/>
              <w:adjustRightInd w:val="0"/>
              <w:rPr>
                <w:rFonts w:ascii="標楷體" w:hAnsi="標楷體" w:cs="DFKaiShu-SB-Estd-BF"/>
                <w:b w:val="0"/>
                <w:bCs w:val="0"/>
                <w:kern w:val="0"/>
                <w:sz w:val="24"/>
                <w:szCs w:val="24"/>
              </w:rPr>
            </w:pPr>
            <w:r>
              <w:rPr>
                <w:rFonts w:ascii="標楷體" w:hAnsi="標楷體" w:cs="DFKaiShu-SB-Estd-BF" w:hint="eastAsia"/>
                <w:b w:val="0"/>
                <w:bCs w:val="0"/>
                <w:kern w:val="0"/>
                <w:sz w:val="24"/>
                <w:szCs w:val="24"/>
              </w:rPr>
              <w:t xml:space="preserve">   </w:t>
            </w:r>
            <w:r w:rsidRPr="00701617">
              <w:rPr>
                <w:rFonts w:ascii="標楷體" w:hAnsi="標楷體" w:cs="DFKaiShu-SB-Estd-BF" w:hint="eastAsia"/>
                <w:b w:val="0"/>
                <w:bCs w:val="0"/>
                <w:kern w:val="0"/>
                <w:sz w:val="24"/>
                <w:szCs w:val="24"/>
              </w:rPr>
              <w:t>處。</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3. </w:t>
            </w:r>
            <w:r w:rsidRPr="00701617">
              <w:rPr>
                <w:rFonts w:ascii="標楷體" w:hAnsi="標楷體" w:cs="DFKaiShu-SB-Estd-BF" w:hint="eastAsia"/>
                <w:b w:val="0"/>
                <w:bCs w:val="0"/>
                <w:kern w:val="0"/>
                <w:sz w:val="24"/>
                <w:szCs w:val="24"/>
              </w:rPr>
              <w:t>主動關懷並鼓勵學習困難學生，實施最有效之教學評量，建立不同程度學生信心。</w:t>
            </w:r>
          </w:p>
          <w:p w:rsidR="00B002FA" w:rsidRPr="00701617" w:rsidRDefault="00B002FA" w:rsidP="00232B04">
            <w:pPr>
              <w:autoSpaceDE w:val="0"/>
              <w:autoSpaceDN w:val="0"/>
              <w:adjustRightInd w:val="0"/>
              <w:rPr>
                <w:rFonts w:ascii="標楷體" w:hAnsi="標楷體" w:cs="DFKaiShu-SB-Estd-BF"/>
                <w:b w:val="0"/>
                <w:bCs w:val="0"/>
                <w:kern w:val="0"/>
                <w:sz w:val="24"/>
                <w:szCs w:val="24"/>
              </w:rPr>
            </w:pPr>
            <w:r w:rsidRPr="00701617">
              <w:rPr>
                <w:rFonts w:ascii="標楷體" w:hAnsi="標楷體" w:cs="Arial"/>
                <w:b w:val="0"/>
                <w:bCs w:val="0"/>
                <w:kern w:val="0"/>
                <w:sz w:val="24"/>
                <w:szCs w:val="24"/>
              </w:rPr>
              <w:t xml:space="preserve">4. </w:t>
            </w:r>
            <w:r w:rsidRPr="00701617">
              <w:rPr>
                <w:rFonts w:ascii="標楷體" w:hAnsi="標楷體" w:cs="DFKaiShu-SB-Estd-BF" w:hint="eastAsia"/>
                <w:b w:val="0"/>
                <w:bCs w:val="0"/>
                <w:kern w:val="0"/>
                <w:sz w:val="24"/>
                <w:szCs w:val="24"/>
              </w:rPr>
              <w:t>上課中發現學生問題與導師、輔導室聯繫，積極處理。</w:t>
            </w:r>
          </w:p>
          <w:p w:rsidR="00B002FA" w:rsidRPr="00701617" w:rsidRDefault="00B002FA" w:rsidP="00232B04">
            <w:pPr>
              <w:autoSpaceDE w:val="0"/>
              <w:autoSpaceDN w:val="0"/>
              <w:adjustRightInd w:val="0"/>
              <w:rPr>
                <w:rFonts w:ascii="標楷體" w:hAnsi="標楷體" w:cs="Arial"/>
                <w:b w:val="0"/>
                <w:bCs w:val="0"/>
                <w:kern w:val="0"/>
                <w:sz w:val="24"/>
                <w:szCs w:val="24"/>
              </w:rPr>
            </w:pPr>
            <w:r w:rsidRPr="00701617">
              <w:rPr>
                <w:rFonts w:ascii="標楷體" w:hAnsi="標楷體" w:cs="Arial"/>
                <w:b w:val="0"/>
                <w:bCs w:val="0"/>
                <w:kern w:val="0"/>
                <w:sz w:val="24"/>
                <w:szCs w:val="24"/>
              </w:rPr>
              <w:t xml:space="preserve">5. </w:t>
            </w:r>
            <w:r w:rsidRPr="00701617">
              <w:rPr>
                <w:rFonts w:ascii="標楷體" w:hAnsi="標楷體" w:cs="DFKaiShu-SB-Estd-BF" w:hint="eastAsia"/>
                <w:b w:val="0"/>
                <w:bCs w:val="0"/>
                <w:kern w:val="0"/>
                <w:sz w:val="24"/>
                <w:szCs w:val="24"/>
              </w:rPr>
              <w:t>主動擔任認輔教師，誠懇愛心幫助同學。</w:t>
            </w:r>
          </w:p>
        </w:tc>
      </w:tr>
    </w:tbl>
    <w:p w:rsidR="00B002FA" w:rsidRDefault="00B002FA" w:rsidP="00B002FA">
      <w:pPr>
        <w:pStyle w:val="a9"/>
        <w:spacing w:line="400" w:lineRule="exact"/>
        <w:ind w:leftChars="0" w:left="598" w:firstLineChars="0" w:firstLine="0"/>
        <w:rPr>
          <w:szCs w:val="24"/>
        </w:rPr>
      </w:pPr>
    </w:p>
    <w:p w:rsidR="00B002FA" w:rsidRDefault="00B002FA" w:rsidP="00B002FA">
      <w:pPr>
        <w:pStyle w:val="a9"/>
        <w:spacing w:line="400" w:lineRule="exact"/>
        <w:ind w:leftChars="0" w:left="598" w:firstLineChars="0" w:firstLine="0"/>
        <w:rPr>
          <w:szCs w:val="24"/>
        </w:rPr>
      </w:pPr>
    </w:p>
    <w:p w:rsidR="00B002FA" w:rsidRDefault="00B002FA" w:rsidP="00B002FA">
      <w:pPr>
        <w:pStyle w:val="a9"/>
        <w:spacing w:line="400" w:lineRule="exact"/>
        <w:ind w:leftChars="0" w:left="598" w:firstLineChars="0" w:firstLine="0"/>
        <w:rPr>
          <w:szCs w:val="24"/>
        </w:rPr>
      </w:pPr>
    </w:p>
    <w:p w:rsidR="00B002FA" w:rsidRDefault="00B002FA" w:rsidP="00B002FA">
      <w:pPr>
        <w:pStyle w:val="a9"/>
        <w:spacing w:line="400" w:lineRule="exact"/>
        <w:ind w:leftChars="0" w:left="598" w:firstLineChars="0" w:firstLine="0"/>
        <w:rPr>
          <w:szCs w:val="24"/>
        </w:rPr>
      </w:pPr>
    </w:p>
    <w:p w:rsidR="00C87841" w:rsidRDefault="00C87841" w:rsidP="00B002FA">
      <w:pPr>
        <w:pStyle w:val="a9"/>
        <w:spacing w:line="400" w:lineRule="exact"/>
        <w:ind w:leftChars="0" w:left="598" w:firstLineChars="0" w:firstLine="0"/>
        <w:rPr>
          <w:szCs w:val="24"/>
        </w:rPr>
        <w:sectPr w:rsidR="00C87841" w:rsidSect="00C87841">
          <w:pgSz w:w="11906" w:h="16838"/>
          <w:pgMar w:top="1134" w:right="720" w:bottom="720" w:left="720" w:header="851" w:footer="992" w:gutter="0"/>
          <w:cols w:space="425"/>
          <w:docGrid w:linePitch="381"/>
        </w:sectPr>
      </w:pPr>
    </w:p>
    <w:p w:rsidR="00B002FA" w:rsidRPr="00AE0B96" w:rsidRDefault="006336CC" w:rsidP="006336CC">
      <w:pPr>
        <w:ind w:left="805" w:hanging="805"/>
        <w:rPr>
          <w:szCs w:val="24"/>
        </w:rPr>
      </w:pPr>
      <w:r>
        <w:rPr>
          <w:rFonts w:ascii="標楷體" w:hAnsi="標楷體" w:cs="DFKaiShu-SB-Estd-BF" w:hint="eastAsia"/>
          <w:bCs w:val="0"/>
          <w:kern w:val="0"/>
          <w:sz w:val="32"/>
          <w:szCs w:val="32"/>
        </w:rPr>
        <w:lastRenderedPageBreak/>
        <w:t>附件</w:t>
      </w:r>
      <w:proofErr w:type="gramStart"/>
      <w:r>
        <w:rPr>
          <w:rFonts w:ascii="標楷體" w:hAnsi="標楷體" w:cs="DFKaiShu-SB-Estd-BF" w:hint="eastAsia"/>
          <w:bCs w:val="0"/>
          <w:kern w:val="0"/>
          <w:sz w:val="32"/>
          <w:szCs w:val="32"/>
        </w:rPr>
        <w:t>三</w:t>
      </w:r>
      <w:proofErr w:type="gramEnd"/>
    </w:p>
    <w:p w:rsidR="00B002FA" w:rsidRPr="00B105E6" w:rsidRDefault="00B002FA" w:rsidP="00B002FA">
      <w:pPr>
        <w:pStyle w:val="a9"/>
        <w:spacing w:line="400" w:lineRule="exact"/>
        <w:ind w:leftChars="0" w:left="598" w:firstLineChars="0" w:firstLine="0"/>
        <w:jc w:val="center"/>
        <w:rPr>
          <w:b/>
          <w:sz w:val="32"/>
          <w:szCs w:val="32"/>
        </w:rPr>
      </w:pPr>
      <w:r w:rsidRPr="00B105E6">
        <w:rPr>
          <w:rFonts w:hint="eastAsia"/>
          <w:b/>
          <w:sz w:val="32"/>
          <w:szCs w:val="32"/>
        </w:rPr>
        <w:t>桃園</w:t>
      </w:r>
      <w:r w:rsidR="006336CC">
        <w:rPr>
          <w:rFonts w:hint="eastAsia"/>
          <w:b/>
          <w:sz w:val="32"/>
          <w:szCs w:val="32"/>
        </w:rPr>
        <w:t>市</w:t>
      </w:r>
      <w:r w:rsidRPr="00B105E6">
        <w:rPr>
          <w:rFonts w:hint="eastAsia"/>
          <w:b/>
          <w:sz w:val="32"/>
          <w:szCs w:val="32"/>
        </w:rPr>
        <w:t>各國中小學校與強迫入學委員會合作模式</w:t>
      </w:r>
    </w:p>
    <w:p w:rsidR="00B002FA" w:rsidRPr="008E7BFC" w:rsidRDefault="00B002FA" w:rsidP="00B002FA">
      <w:pPr>
        <w:pStyle w:val="a9"/>
        <w:numPr>
          <w:ilvl w:val="0"/>
          <w:numId w:val="2"/>
        </w:numPr>
        <w:spacing w:line="400" w:lineRule="exact"/>
        <w:ind w:leftChars="0" w:firstLineChars="0"/>
        <w:rPr>
          <w:szCs w:val="24"/>
        </w:rPr>
      </w:pPr>
      <w:r w:rsidRPr="008E7BFC">
        <w:rPr>
          <w:rFonts w:hint="eastAsia"/>
          <w:szCs w:val="24"/>
        </w:rPr>
        <w:t>學校通報:</w:t>
      </w:r>
      <w:r w:rsidRPr="008E7BFC">
        <w:rPr>
          <w:rFonts w:hint="eastAsia"/>
        </w:rPr>
        <w:t xml:space="preserve"> </w:t>
      </w:r>
    </w:p>
    <w:p w:rsidR="00B002FA" w:rsidRDefault="00B002FA" w:rsidP="00B002FA">
      <w:pPr>
        <w:pStyle w:val="a9"/>
        <w:numPr>
          <w:ilvl w:val="1"/>
          <w:numId w:val="2"/>
        </w:numPr>
        <w:spacing w:line="400" w:lineRule="exact"/>
        <w:ind w:leftChars="0" w:left="1078" w:firstLineChars="0" w:firstLine="0"/>
        <w:rPr>
          <w:szCs w:val="24"/>
        </w:rPr>
      </w:pPr>
      <w:r w:rsidRPr="008E7BFC">
        <w:rPr>
          <w:rFonts w:hint="eastAsia"/>
          <w:szCs w:val="24"/>
        </w:rPr>
        <w:t>書面函報學生戶籍所在地強迫入學委員會(以下簡稱</w:t>
      </w:r>
      <w:proofErr w:type="gramStart"/>
      <w:r w:rsidRPr="008E7BFC">
        <w:rPr>
          <w:rFonts w:hint="eastAsia"/>
          <w:szCs w:val="24"/>
        </w:rPr>
        <w:t>公所強委會</w:t>
      </w:r>
      <w:proofErr w:type="gramEnd"/>
      <w:r w:rsidRPr="008E7BFC">
        <w:rPr>
          <w:rFonts w:hint="eastAsia"/>
          <w:szCs w:val="24"/>
        </w:rPr>
        <w:t>)</w:t>
      </w:r>
      <w:r>
        <w:rPr>
          <w:rFonts w:hint="eastAsia"/>
          <w:szCs w:val="24"/>
        </w:rPr>
        <w:t>。</w:t>
      </w:r>
    </w:p>
    <w:p w:rsidR="00B002FA" w:rsidRDefault="00B002FA" w:rsidP="00B002FA">
      <w:pPr>
        <w:pStyle w:val="a9"/>
        <w:numPr>
          <w:ilvl w:val="1"/>
          <w:numId w:val="2"/>
        </w:numPr>
        <w:spacing w:line="400" w:lineRule="exact"/>
        <w:ind w:leftChars="0" w:firstLineChars="0"/>
        <w:rPr>
          <w:szCs w:val="24"/>
        </w:rPr>
      </w:pPr>
      <w:r>
        <w:rPr>
          <w:rFonts w:hint="eastAsia"/>
          <w:szCs w:val="24"/>
        </w:rPr>
        <w:t>傳真</w:t>
      </w:r>
      <w:r w:rsidRPr="008E7BFC">
        <w:rPr>
          <w:rFonts w:hint="eastAsia"/>
          <w:szCs w:val="24"/>
        </w:rPr>
        <w:t>中輟生輔導替代役男協尋申請表</w:t>
      </w:r>
      <w:r>
        <w:rPr>
          <w:rFonts w:hint="eastAsia"/>
          <w:szCs w:val="24"/>
        </w:rPr>
        <w:t>予負責該區之中</w:t>
      </w:r>
      <w:proofErr w:type="gramStart"/>
      <w:r>
        <w:rPr>
          <w:rFonts w:hint="eastAsia"/>
          <w:szCs w:val="24"/>
        </w:rPr>
        <w:t>輟</w:t>
      </w:r>
      <w:proofErr w:type="gramEnd"/>
      <w:r>
        <w:rPr>
          <w:rFonts w:hint="eastAsia"/>
          <w:szCs w:val="24"/>
        </w:rPr>
        <w:t>替代役男。</w:t>
      </w:r>
    </w:p>
    <w:p w:rsidR="00B002FA" w:rsidRPr="008E7BFC" w:rsidRDefault="00B002FA" w:rsidP="00B002FA">
      <w:pPr>
        <w:pStyle w:val="a9"/>
        <w:numPr>
          <w:ilvl w:val="0"/>
          <w:numId w:val="2"/>
        </w:numPr>
        <w:spacing w:line="400" w:lineRule="exact"/>
        <w:ind w:leftChars="0" w:firstLineChars="0"/>
        <w:rPr>
          <w:szCs w:val="24"/>
        </w:rPr>
      </w:pPr>
      <w:r>
        <w:rPr>
          <w:rFonts w:hint="eastAsia"/>
          <w:szCs w:val="24"/>
        </w:rPr>
        <w:t>公所執行：</w:t>
      </w:r>
    </w:p>
    <w:p w:rsidR="00B002FA" w:rsidRDefault="00B002FA" w:rsidP="00B002FA">
      <w:pPr>
        <w:pStyle w:val="a9"/>
        <w:numPr>
          <w:ilvl w:val="1"/>
          <w:numId w:val="2"/>
        </w:numPr>
        <w:spacing w:line="400" w:lineRule="exact"/>
        <w:ind w:leftChars="0" w:firstLineChars="0"/>
        <w:rPr>
          <w:szCs w:val="24"/>
        </w:rPr>
      </w:pPr>
      <w:r>
        <w:rPr>
          <w:rFonts w:hint="eastAsia"/>
          <w:szCs w:val="24"/>
        </w:rPr>
        <w:t>打聽狀況(學校、里長)</w:t>
      </w:r>
    </w:p>
    <w:p w:rsidR="00B002FA" w:rsidRDefault="00B002FA" w:rsidP="00B002FA">
      <w:pPr>
        <w:pStyle w:val="a9"/>
        <w:numPr>
          <w:ilvl w:val="1"/>
          <w:numId w:val="2"/>
        </w:numPr>
        <w:spacing w:line="400" w:lineRule="exact"/>
        <w:ind w:leftChars="0" w:firstLineChars="0"/>
        <w:rPr>
          <w:szCs w:val="24"/>
        </w:rPr>
      </w:pPr>
      <w:r>
        <w:rPr>
          <w:rFonts w:hint="eastAsia"/>
          <w:szCs w:val="24"/>
        </w:rPr>
        <w:t>家訪、電訪(</w:t>
      </w:r>
      <w:r w:rsidR="00B6654A">
        <w:rPr>
          <w:rFonts w:hint="eastAsia"/>
          <w:szCs w:val="24"/>
        </w:rPr>
        <w:t>1</w:t>
      </w:r>
      <w:proofErr w:type="gramStart"/>
      <w:r w:rsidR="00B6654A">
        <w:rPr>
          <w:rFonts w:hint="eastAsia"/>
          <w:szCs w:val="24"/>
        </w:rPr>
        <w:t>週</w:t>
      </w:r>
      <w:proofErr w:type="gramEnd"/>
      <w:r>
        <w:rPr>
          <w:rFonts w:hint="eastAsia"/>
          <w:szCs w:val="24"/>
        </w:rPr>
        <w:t>內)</w:t>
      </w:r>
    </w:p>
    <w:p w:rsidR="00B002FA" w:rsidRDefault="00B002FA" w:rsidP="00B002FA">
      <w:pPr>
        <w:pStyle w:val="a9"/>
        <w:numPr>
          <w:ilvl w:val="1"/>
          <w:numId w:val="2"/>
        </w:numPr>
        <w:spacing w:line="400" w:lineRule="exact"/>
        <w:ind w:leftChars="0" w:firstLineChars="0"/>
        <w:rPr>
          <w:szCs w:val="24"/>
        </w:rPr>
      </w:pPr>
      <w:r>
        <w:rPr>
          <w:rFonts w:hint="eastAsia"/>
          <w:szCs w:val="24"/>
        </w:rPr>
        <w:t>依公文開立勸止、警告、罰鍰(累計開立)</w:t>
      </w:r>
    </w:p>
    <w:p w:rsidR="00B002FA" w:rsidRDefault="00B002FA" w:rsidP="00B002FA">
      <w:pPr>
        <w:pStyle w:val="a9"/>
        <w:numPr>
          <w:ilvl w:val="1"/>
          <w:numId w:val="2"/>
        </w:numPr>
        <w:spacing w:line="400" w:lineRule="exact"/>
        <w:ind w:leftChars="0" w:firstLineChars="0"/>
        <w:rPr>
          <w:szCs w:val="24"/>
        </w:rPr>
      </w:pPr>
      <w:r>
        <w:rPr>
          <w:rFonts w:hint="eastAsia"/>
          <w:szCs w:val="24"/>
        </w:rPr>
        <w:t>與學校保持溝通</w:t>
      </w:r>
    </w:p>
    <w:p w:rsidR="00B002FA" w:rsidRDefault="00B002FA" w:rsidP="00B002FA">
      <w:pPr>
        <w:pStyle w:val="a9"/>
        <w:numPr>
          <w:ilvl w:val="0"/>
          <w:numId w:val="2"/>
        </w:numPr>
        <w:spacing w:line="400" w:lineRule="exact"/>
        <w:ind w:leftChars="0" w:firstLineChars="0"/>
        <w:rPr>
          <w:szCs w:val="24"/>
        </w:rPr>
      </w:pPr>
      <w:r>
        <w:rPr>
          <w:rFonts w:hint="eastAsia"/>
          <w:szCs w:val="24"/>
        </w:rPr>
        <w:t>強迫入學行政處分期程：行政處分期程掌握</w:t>
      </w:r>
      <w:proofErr w:type="gramStart"/>
      <w:r>
        <w:rPr>
          <w:szCs w:val="24"/>
        </w:rPr>
        <w:t>—</w:t>
      </w:r>
      <w:proofErr w:type="gramEnd"/>
      <w:r>
        <w:rPr>
          <w:rFonts w:hint="eastAsia"/>
          <w:szCs w:val="24"/>
        </w:rPr>
        <w:t>全學年度累計</w:t>
      </w:r>
    </w:p>
    <w:p w:rsidR="00DB04A0" w:rsidRDefault="00DB04A0" w:rsidP="00DB04A0">
      <w:pPr>
        <w:pStyle w:val="a9"/>
        <w:spacing w:line="400" w:lineRule="exact"/>
        <w:ind w:leftChars="0" w:firstLineChars="0" w:hanging="480"/>
        <w:rPr>
          <w:szCs w:val="24"/>
        </w:rPr>
      </w:pPr>
      <w:r>
        <w:rPr>
          <w:rFonts w:hint="eastAsia"/>
          <w:szCs w:val="24"/>
        </w:rPr>
        <w:t xml:space="preserve">       </w:t>
      </w:r>
      <w:r w:rsidR="00B002FA">
        <w:rPr>
          <w:rFonts w:hint="eastAsia"/>
          <w:szCs w:val="24"/>
        </w:rPr>
        <w:t xml:space="preserve"> *開立罰鍰書前</w:t>
      </w:r>
      <w:r>
        <w:rPr>
          <w:rFonts w:hint="eastAsia"/>
          <w:szCs w:val="24"/>
        </w:rPr>
        <w:t>，請各</w:t>
      </w:r>
      <w:proofErr w:type="gramStart"/>
      <w:r>
        <w:rPr>
          <w:rFonts w:hint="eastAsia"/>
          <w:szCs w:val="24"/>
        </w:rPr>
        <w:t>校填具</w:t>
      </w:r>
      <w:r w:rsidRPr="00DB04A0">
        <w:rPr>
          <w:rFonts w:hint="eastAsia"/>
          <w:szCs w:val="24"/>
        </w:rPr>
        <w:t>開</w:t>
      </w:r>
      <w:proofErr w:type="gramEnd"/>
      <w:r w:rsidRPr="00DB04A0">
        <w:rPr>
          <w:rFonts w:hint="eastAsia"/>
          <w:szCs w:val="24"/>
        </w:rPr>
        <w:t>立罰鍰書評估表</w:t>
      </w:r>
      <w:r>
        <w:rPr>
          <w:rFonts w:hint="eastAsia"/>
          <w:szCs w:val="24"/>
        </w:rPr>
        <w:t>(如附件</w:t>
      </w:r>
      <w:r w:rsidR="00DB2A99">
        <w:rPr>
          <w:rFonts w:hint="eastAsia"/>
          <w:szCs w:val="24"/>
        </w:rPr>
        <w:t>三</w:t>
      </w:r>
      <w:r>
        <w:rPr>
          <w:rFonts w:hint="eastAsia"/>
          <w:szCs w:val="24"/>
        </w:rPr>
        <w:t>-1)至公所</w:t>
      </w:r>
      <w:r w:rsidR="00B002FA">
        <w:rPr>
          <w:rFonts w:hint="eastAsia"/>
          <w:szCs w:val="24"/>
        </w:rPr>
        <w:t>，各公所可視情況召開</w:t>
      </w:r>
    </w:p>
    <w:p w:rsidR="00DB04A0" w:rsidRDefault="00DB04A0" w:rsidP="00DB04A0">
      <w:pPr>
        <w:pStyle w:val="a9"/>
        <w:spacing w:line="400" w:lineRule="exact"/>
        <w:ind w:leftChars="0" w:firstLineChars="0" w:hanging="480"/>
        <w:rPr>
          <w:szCs w:val="24"/>
        </w:rPr>
      </w:pPr>
      <w:r>
        <w:rPr>
          <w:rFonts w:hint="eastAsia"/>
          <w:szCs w:val="24"/>
        </w:rPr>
        <w:t xml:space="preserve">        </w:t>
      </w:r>
      <w:r w:rsidR="00B002FA">
        <w:rPr>
          <w:rFonts w:hint="eastAsia"/>
          <w:szCs w:val="24"/>
        </w:rPr>
        <w:t>「中輟學生復學輔導就讀會議」，並邀請學校、中輟教育替代役男或少年隊員警等一同與會，</w:t>
      </w:r>
    </w:p>
    <w:p w:rsidR="00B002FA" w:rsidRDefault="00DB04A0" w:rsidP="00DB04A0">
      <w:pPr>
        <w:pStyle w:val="a9"/>
        <w:spacing w:line="400" w:lineRule="exact"/>
        <w:ind w:leftChars="0" w:firstLineChars="0" w:hanging="480"/>
        <w:rPr>
          <w:szCs w:val="24"/>
        </w:rPr>
      </w:pPr>
      <w:r>
        <w:rPr>
          <w:rFonts w:hint="eastAsia"/>
          <w:szCs w:val="24"/>
        </w:rPr>
        <w:t xml:space="preserve">         </w:t>
      </w:r>
      <w:r w:rsidR="00B002FA">
        <w:rPr>
          <w:rFonts w:hint="eastAsia"/>
          <w:szCs w:val="24"/>
        </w:rPr>
        <w:t>做合適之輔導或處置。</w:t>
      </w:r>
    </w:p>
    <w:p w:rsidR="00B002FA" w:rsidRDefault="00B002FA" w:rsidP="00B002FA">
      <w:pPr>
        <w:pStyle w:val="a9"/>
        <w:numPr>
          <w:ilvl w:val="1"/>
          <w:numId w:val="2"/>
        </w:numPr>
        <w:spacing w:line="400" w:lineRule="exact"/>
        <w:ind w:leftChars="0" w:firstLineChars="0"/>
        <w:rPr>
          <w:szCs w:val="24"/>
        </w:rPr>
      </w:pPr>
      <w:r>
        <w:rPr>
          <w:rFonts w:hint="eastAsia"/>
          <w:szCs w:val="24"/>
        </w:rPr>
        <w:t>持續中輟者</w:t>
      </w:r>
      <w:proofErr w:type="gramStart"/>
      <w:r>
        <w:rPr>
          <w:szCs w:val="24"/>
        </w:rPr>
        <w:t>—</w:t>
      </w:r>
      <w:proofErr w:type="gramEnd"/>
      <w:r>
        <w:rPr>
          <w:rFonts w:hint="eastAsia"/>
          <w:szCs w:val="24"/>
        </w:rPr>
        <w:t>以天數累進(非行蹤不明者)</w:t>
      </w:r>
    </w:p>
    <w:tbl>
      <w:tblPr>
        <w:tblpPr w:leftFromText="180" w:rightFromText="180" w:vertAnchor="text" w:horzAnchor="margin" w:tblpXSpec="right"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0"/>
        <w:gridCol w:w="2475"/>
        <w:gridCol w:w="2775"/>
        <w:gridCol w:w="3375"/>
      </w:tblGrid>
      <w:tr w:rsidR="00B002FA" w:rsidTr="00232B04">
        <w:trPr>
          <w:trHeight w:val="555"/>
        </w:trPr>
        <w:tc>
          <w:tcPr>
            <w:tcW w:w="1530" w:type="dxa"/>
          </w:tcPr>
          <w:p w:rsidR="00B002FA" w:rsidRDefault="00B002FA" w:rsidP="00232B04">
            <w:pPr>
              <w:pStyle w:val="a9"/>
              <w:spacing w:line="400" w:lineRule="exact"/>
              <w:ind w:leftChars="0" w:firstLineChars="0" w:hanging="480"/>
              <w:jc w:val="center"/>
              <w:rPr>
                <w:szCs w:val="24"/>
              </w:rPr>
            </w:pPr>
            <w:r>
              <w:rPr>
                <w:rFonts w:hint="eastAsia"/>
                <w:szCs w:val="24"/>
              </w:rPr>
              <w:t>第1次中輟</w:t>
            </w:r>
          </w:p>
        </w:tc>
        <w:tc>
          <w:tcPr>
            <w:tcW w:w="8625" w:type="dxa"/>
            <w:gridSpan w:val="3"/>
          </w:tcPr>
          <w:p w:rsidR="00B002FA" w:rsidRDefault="00B002FA" w:rsidP="00232B04">
            <w:pPr>
              <w:pStyle w:val="a9"/>
              <w:spacing w:line="400" w:lineRule="exact"/>
              <w:ind w:leftChars="0" w:left="0" w:firstLineChars="0" w:firstLine="0"/>
              <w:jc w:val="center"/>
              <w:rPr>
                <w:szCs w:val="24"/>
              </w:rPr>
            </w:pPr>
            <w:r>
              <w:rPr>
                <w:rFonts w:hint="eastAsia"/>
                <w:szCs w:val="24"/>
              </w:rPr>
              <w:t>持續中輟</w:t>
            </w:r>
          </w:p>
        </w:tc>
      </w:tr>
      <w:tr w:rsidR="00B002FA" w:rsidTr="00232B04">
        <w:trPr>
          <w:trHeight w:val="465"/>
        </w:trPr>
        <w:tc>
          <w:tcPr>
            <w:tcW w:w="1530" w:type="dxa"/>
          </w:tcPr>
          <w:p w:rsidR="00B002FA" w:rsidRDefault="00B002FA" w:rsidP="00232B04">
            <w:pPr>
              <w:pStyle w:val="a9"/>
              <w:spacing w:line="400" w:lineRule="exact"/>
              <w:ind w:leftChars="0" w:left="0" w:firstLineChars="0" w:firstLine="0"/>
              <w:jc w:val="center"/>
              <w:rPr>
                <w:szCs w:val="24"/>
              </w:rPr>
            </w:pPr>
            <w:r>
              <w:rPr>
                <w:rFonts w:hint="eastAsia"/>
                <w:szCs w:val="24"/>
              </w:rPr>
              <w:t>第1次中輟</w:t>
            </w:r>
          </w:p>
          <w:p w:rsidR="00B002FA" w:rsidRDefault="00B002FA" w:rsidP="00232B04">
            <w:pPr>
              <w:pStyle w:val="a9"/>
              <w:spacing w:line="400" w:lineRule="exact"/>
              <w:ind w:leftChars="0" w:left="0" w:firstLineChars="0" w:firstLine="0"/>
              <w:jc w:val="center"/>
              <w:rPr>
                <w:szCs w:val="24"/>
              </w:rPr>
            </w:pPr>
            <w:r w:rsidRPr="00C86836">
              <w:rPr>
                <w:rFonts w:hint="eastAsia"/>
                <w:b/>
                <w:szCs w:val="24"/>
              </w:rPr>
              <w:t>(勸止書)</w:t>
            </w:r>
          </w:p>
        </w:tc>
        <w:tc>
          <w:tcPr>
            <w:tcW w:w="2475" w:type="dxa"/>
          </w:tcPr>
          <w:p w:rsidR="00B002FA" w:rsidRDefault="00B002FA" w:rsidP="00232B04">
            <w:pPr>
              <w:pStyle w:val="a9"/>
              <w:spacing w:line="400" w:lineRule="exact"/>
              <w:ind w:leftChars="0" w:left="0" w:firstLineChars="0" w:firstLine="0"/>
              <w:jc w:val="center"/>
              <w:rPr>
                <w:szCs w:val="24"/>
              </w:rPr>
            </w:pPr>
            <w:r>
              <w:rPr>
                <w:rFonts w:hint="eastAsia"/>
                <w:szCs w:val="24"/>
              </w:rPr>
              <w:t>7日未復學</w:t>
            </w:r>
          </w:p>
          <w:p w:rsidR="00B002FA" w:rsidRDefault="00B002FA" w:rsidP="00232B04">
            <w:pPr>
              <w:pStyle w:val="a9"/>
              <w:spacing w:line="400" w:lineRule="exact"/>
              <w:ind w:leftChars="0" w:left="0" w:firstLineChars="0" w:firstLine="0"/>
              <w:jc w:val="center"/>
              <w:rPr>
                <w:szCs w:val="24"/>
              </w:rPr>
            </w:pPr>
            <w:r w:rsidRPr="00C86836">
              <w:rPr>
                <w:rFonts w:hint="eastAsia"/>
                <w:b/>
                <w:szCs w:val="24"/>
              </w:rPr>
              <w:t>(</w:t>
            </w:r>
            <w:r>
              <w:rPr>
                <w:rFonts w:hint="eastAsia"/>
                <w:b/>
                <w:szCs w:val="24"/>
              </w:rPr>
              <w:t>第1次</w:t>
            </w:r>
            <w:r w:rsidRPr="00C86836">
              <w:rPr>
                <w:rFonts w:hint="eastAsia"/>
                <w:b/>
                <w:szCs w:val="24"/>
              </w:rPr>
              <w:t>警告書)</w:t>
            </w:r>
          </w:p>
        </w:tc>
        <w:tc>
          <w:tcPr>
            <w:tcW w:w="2775" w:type="dxa"/>
          </w:tcPr>
          <w:p w:rsidR="00B002FA" w:rsidRDefault="00B002FA" w:rsidP="00232B04">
            <w:pPr>
              <w:pStyle w:val="a9"/>
              <w:spacing w:line="400" w:lineRule="exact"/>
              <w:ind w:leftChars="0" w:left="0" w:firstLineChars="0" w:firstLine="0"/>
              <w:jc w:val="center"/>
              <w:rPr>
                <w:szCs w:val="24"/>
              </w:rPr>
            </w:pPr>
            <w:r>
              <w:rPr>
                <w:rFonts w:hint="eastAsia"/>
                <w:szCs w:val="24"/>
              </w:rPr>
              <w:t>7日未復學</w:t>
            </w:r>
          </w:p>
          <w:p w:rsidR="00B002FA" w:rsidRDefault="00B002FA" w:rsidP="00232B04">
            <w:pPr>
              <w:pStyle w:val="a9"/>
              <w:spacing w:line="400" w:lineRule="exact"/>
              <w:ind w:leftChars="0" w:left="0" w:firstLineChars="0" w:firstLine="0"/>
              <w:jc w:val="center"/>
              <w:rPr>
                <w:szCs w:val="24"/>
              </w:rPr>
            </w:pPr>
            <w:r w:rsidRPr="00C86836">
              <w:rPr>
                <w:rFonts w:hint="eastAsia"/>
                <w:b/>
                <w:szCs w:val="24"/>
              </w:rPr>
              <w:t>(</w:t>
            </w:r>
            <w:r>
              <w:rPr>
                <w:rFonts w:hint="eastAsia"/>
                <w:b/>
                <w:szCs w:val="24"/>
              </w:rPr>
              <w:t>第2次</w:t>
            </w:r>
            <w:r w:rsidRPr="00C86836">
              <w:rPr>
                <w:rFonts w:hint="eastAsia"/>
                <w:b/>
                <w:szCs w:val="24"/>
              </w:rPr>
              <w:t>警告書)</w:t>
            </w:r>
          </w:p>
        </w:tc>
        <w:tc>
          <w:tcPr>
            <w:tcW w:w="3375" w:type="dxa"/>
          </w:tcPr>
          <w:p w:rsidR="00B002FA" w:rsidRDefault="00B002FA" w:rsidP="00232B04">
            <w:pPr>
              <w:pStyle w:val="a9"/>
              <w:spacing w:line="400" w:lineRule="exact"/>
              <w:ind w:leftChars="0" w:left="0" w:firstLineChars="0" w:firstLine="0"/>
              <w:jc w:val="center"/>
              <w:rPr>
                <w:szCs w:val="24"/>
              </w:rPr>
            </w:pPr>
            <w:r>
              <w:rPr>
                <w:rFonts w:hint="eastAsia"/>
                <w:szCs w:val="24"/>
              </w:rPr>
              <w:t>7日未復學</w:t>
            </w:r>
          </w:p>
          <w:p w:rsidR="00B002FA" w:rsidRDefault="00B002FA" w:rsidP="00232B04">
            <w:pPr>
              <w:pStyle w:val="a9"/>
              <w:spacing w:line="400" w:lineRule="exact"/>
              <w:ind w:leftChars="0" w:left="0" w:firstLineChars="0" w:firstLine="0"/>
              <w:jc w:val="center"/>
              <w:rPr>
                <w:szCs w:val="24"/>
              </w:rPr>
            </w:pPr>
            <w:r w:rsidRPr="00C86836">
              <w:rPr>
                <w:rFonts w:hint="eastAsia"/>
                <w:b/>
                <w:szCs w:val="24"/>
              </w:rPr>
              <w:t>(罰鍰書)</w:t>
            </w:r>
          </w:p>
        </w:tc>
      </w:tr>
    </w:tbl>
    <w:p w:rsidR="00B002FA" w:rsidRDefault="003E232F" w:rsidP="00B002FA">
      <w:pPr>
        <w:pStyle w:val="a9"/>
        <w:spacing w:line="280" w:lineRule="exact"/>
        <w:ind w:leftChars="0" w:left="1440" w:firstLineChars="0" w:firstLine="0"/>
        <w:rPr>
          <w:szCs w:val="24"/>
        </w:rPr>
      </w:pPr>
      <w:r>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53" o:spid="_x0000_s1045" type="#_x0000_t13" style="position:absolute;left:0;text-align:left;margin-left:344.25pt;margin-top:93.35pt;width:42.75pt;height:7.1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"/>
        </w:pict>
      </w:r>
      <w:r>
        <w:rPr>
          <w:noProof/>
          <w:szCs w:val="24"/>
        </w:rPr>
        <w:pict>
          <v:shape id="向右箭號 52" o:spid="_x0000_s1044" type="#_x0000_t13" style="position:absolute;left:0;text-align:left;margin-left:192pt;margin-top:93.35pt;width:42.75pt;height:7.1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"/>
        </w:pict>
      </w:r>
      <w:r>
        <w:rPr>
          <w:noProof/>
          <w:szCs w:val="24"/>
        </w:rPr>
        <w:pict>
          <v:shape id="向右箭號 51" o:spid="_x0000_s1043" type="#_x0000_t13" style="position:absolute;left:0;text-align:left;margin-left:74.25pt;margin-top:93.35pt;width:42.75pt;height:7.1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"/>
        </w:pict>
      </w:r>
      <w:r w:rsidR="00B002FA">
        <w:rPr>
          <w:rFonts w:hint="eastAsia"/>
          <w:szCs w:val="24"/>
        </w:rPr>
        <w:t xml:space="preserve">                                                             </w:t>
      </w:r>
    </w:p>
    <w:p w:rsidR="00B002FA" w:rsidRDefault="00B002FA" w:rsidP="00B002FA">
      <w:pPr>
        <w:pStyle w:val="a9"/>
        <w:spacing w:line="280" w:lineRule="exact"/>
        <w:ind w:leftChars="0" w:left="1440" w:firstLineChars="0" w:firstLine="0"/>
        <w:rPr>
          <w:szCs w:val="24"/>
        </w:rPr>
      </w:pPr>
      <w:r>
        <w:rPr>
          <w:rFonts w:hint="eastAsia"/>
          <w:szCs w:val="24"/>
        </w:rPr>
        <w:t xml:space="preserve">                                                         如學生開立罰 </w:t>
      </w:r>
    </w:p>
    <w:p w:rsidR="00B002FA" w:rsidRDefault="00B002FA" w:rsidP="00B002FA">
      <w:pPr>
        <w:pStyle w:val="a9"/>
        <w:spacing w:line="280" w:lineRule="exact"/>
        <w:ind w:leftChars="0" w:left="1440" w:firstLineChars="0" w:firstLine="0"/>
        <w:rPr>
          <w:szCs w:val="24"/>
        </w:rPr>
      </w:pPr>
      <w:r>
        <w:rPr>
          <w:rFonts w:hint="eastAsia"/>
          <w:szCs w:val="24"/>
        </w:rPr>
        <w:t xml:space="preserve">                                                         </w:t>
      </w:r>
      <w:proofErr w:type="gramStart"/>
      <w:r>
        <w:rPr>
          <w:rFonts w:hint="eastAsia"/>
          <w:szCs w:val="24"/>
        </w:rPr>
        <w:t>鍰</w:t>
      </w:r>
      <w:proofErr w:type="gramEnd"/>
      <w:r>
        <w:rPr>
          <w:rFonts w:hint="eastAsia"/>
          <w:szCs w:val="24"/>
        </w:rPr>
        <w:t>書後仍未復</w:t>
      </w:r>
    </w:p>
    <w:p w:rsidR="00B002FA" w:rsidRDefault="00B002FA" w:rsidP="00B002FA">
      <w:pPr>
        <w:pStyle w:val="a9"/>
        <w:spacing w:line="280" w:lineRule="exact"/>
        <w:ind w:leftChars="0" w:left="1440" w:firstLineChars="0" w:firstLine="0"/>
        <w:rPr>
          <w:szCs w:val="24"/>
        </w:rPr>
      </w:pPr>
      <w:r>
        <w:rPr>
          <w:rFonts w:hint="eastAsia"/>
          <w:szCs w:val="24"/>
        </w:rPr>
        <w:t xml:space="preserve">                                                         學，請依輟學情              </w:t>
      </w:r>
    </w:p>
    <w:p w:rsidR="00B002FA" w:rsidRDefault="00B002FA" w:rsidP="00B002FA">
      <w:pPr>
        <w:pStyle w:val="a9"/>
        <w:spacing w:line="280" w:lineRule="exact"/>
        <w:ind w:leftChars="0" w:left="1440" w:firstLineChars="0" w:firstLine="0"/>
        <w:rPr>
          <w:szCs w:val="24"/>
        </w:rPr>
      </w:pPr>
      <w:r>
        <w:rPr>
          <w:rFonts w:hint="eastAsia"/>
          <w:szCs w:val="24"/>
        </w:rPr>
        <w:t xml:space="preserve">                                                         </w:t>
      </w:r>
      <w:proofErr w:type="gramStart"/>
      <w:r>
        <w:rPr>
          <w:rFonts w:hint="eastAsia"/>
          <w:szCs w:val="24"/>
        </w:rPr>
        <w:t>況</w:t>
      </w:r>
      <w:proofErr w:type="gramEnd"/>
      <w:r>
        <w:rPr>
          <w:rFonts w:hint="eastAsia"/>
          <w:szCs w:val="24"/>
        </w:rPr>
        <w:t xml:space="preserve">，分別進入下 </w:t>
      </w:r>
    </w:p>
    <w:p w:rsidR="00B002FA" w:rsidRDefault="00B002FA" w:rsidP="00B002FA">
      <w:pPr>
        <w:pStyle w:val="a9"/>
        <w:spacing w:line="280" w:lineRule="exact"/>
        <w:ind w:leftChars="0" w:left="1440" w:firstLineChars="0" w:firstLine="0"/>
        <w:rPr>
          <w:szCs w:val="24"/>
        </w:rPr>
      </w:pPr>
      <w:r>
        <w:rPr>
          <w:rFonts w:hint="eastAsia"/>
          <w:szCs w:val="24"/>
        </w:rPr>
        <w:t xml:space="preserve">                                                         列處分流程。                                                                  </w:t>
      </w:r>
    </w:p>
    <w:p w:rsidR="00B002FA" w:rsidRDefault="00B002FA" w:rsidP="00B002FA">
      <w:pPr>
        <w:pStyle w:val="a9"/>
        <w:spacing w:line="400" w:lineRule="exact"/>
        <w:ind w:leftChars="0" w:firstLineChars="0" w:hanging="480"/>
        <w:rPr>
          <w:szCs w:val="24"/>
        </w:rPr>
      </w:pPr>
      <w:r>
        <w:rPr>
          <w:rFonts w:hint="eastAsia"/>
          <w:szCs w:val="24"/>
        </w:rPr>
        <w:t xml:space="preserve">         2. </w:t>
      </w:r>
      <w:proofErr w:type="gramStart"/>
      <w:r>
        <w:rPr>
          <w:rFonts w:hint="eastAsia"/>
          <w:szCs w:val="24"/>
        </w:rPr>
        <w:t>時輟時復</w:t>
      </w:r>
      <w:proofErr w:type="gramEnd"/>
      <w:r>
        <w:rPr>
          <w:rFonts w:hint="eastAsia"/>
          <w:szCs w:val="24"/>
        </w:rPr>
        <w:t>者</w:t>
      </w:r>
      <w:proofErr w:type="gramStart"/>
      <w:r>
        <w:rPr>
          <w:szCs w:val="24"/>
        </w:rPr>
        <w:t>—</w:t>
      </w:r>
      <w:proofErr w:type="gramEnd"/>
      <w:r>
        <w:rPr>
          <w:rFonts w:hint="eastAsia"/>
          <w:szCs w:val="24"/>
        </w:rPr>
        <w:t>以次數累計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3861"/>
        <w:gridCol w:w="4053"/>
      </w:tblGrid>
      <w:tr w:rsidR="00B002FA" w:rsidRPr="00701617" w:rsidTr="00232B04">
        <w:tc>
          <w:tcPr>
            <w:tcW w:w="2288" w:type="dxa"/>
            <w:shd w:val="clear" w:color="auto" w:fill="auto"/>
          </w:tcPr>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第1</w:t>
            </w:r>
            <w:r>
              <w:rPr>
                <w:rFonts w:hint="eastAsia"/>
                <w:szCs w:val="24"/>
              </w:rPr>
              <w:t>-5</w:t>
            </w:r>
            <w:r w:rsidRPr="00701617">
              <w:rPr>
                <w:rFonts w:hint="eastAsia"/>
                <w:szCs w:val="24"/>
              </w:rPr>
              <w:t>次中輟</w:t>
            </w:r>
          </w:p>
          <w:p w:rsidR="00B002FA" w:rsidRPr="00701617" w:rsidRDefault="00B002FA" w:rsidP="00232B04">
            <w:pPr>
              <w:pStyle w:val="a9"/>
              <w:spacing w:line="400" w:lineRule="exact"/>
              <w:ind w:leftChars="0" w:left="0" w:firstLineChars="0" w:firstLine="0"/>
              <w:rPr>
                <w:b/>
                <w:szCs w:val="24"/>
              </w:rPr>
            </w:pPr>
            <w:r>
              <w:rPr>
                <w:rFonts w:hint="eastAsia"/>
                <w:b/>
                <w:szCs w:val="24"/>
              </w:rPr>
              <w:t xml:space="preserve"> </w:t>
            </w:r>
            <w:r w:rsidRPr="00701617">
              <w:rPr>
                <w:rFonts w:hint="eastAsia"/>
                <w:b/>
                <w:szCs w:val="24"/>
              </w:rPr>
              <w:t>(</w:t>
            </w:r>
            <w:r>
              <w:rPr>
                <w:rFonts w:hint="eastAsia"/>
                <w:b/>
                <w:szCs w:val="24"/>
              </w:rPr>
              <w:t>從</w:t>
            </w:r>
            <w:r w:rsidRPr="00701617">
              <w:rPr>
                <w:rFonts w:hint="eastAsia"/>
                <w:b/>
                <w:szCs w:val="24"/>
              </w:rPr>
              <w:t>勸止書</w:t>
            </w:r>
            <w:r>
              <w:rPr>
                <w:rFonts w:hint="eastAsia"/>
                <w:b/>
                <w:szCs w:val="24"/>
              </w:rPr>
              <w:t>開單</w:t>
            </w:r>
            <w:r w:rsidRPr="00701617">
              <w:rPr>
                <w:rFonts w:hint="eastAsia"/>
                <w:b/>
                <w:szCs w:val="24"/>
              </w:rPr>
              <w:t>)</w:t>
            </w:r>
          </w:p>
        </w:tc>
        <w:tc>
          <w:tcPr>
            <w:tcW w:w="3861" w:type="dxa"/>
            <w:shd w:val="clear" w:color="auto" w:fill="auto"/>
          </w:tcPr>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第6</w:t>
            </w:r>
            <w:r>
              <w:rPr>
                <w:rFonts w:hint="eastAsia"/>
                <w:szCs w:val="24"/>
              </w:rPr>
              <w:t>-11</w:t>
            </w:r>
            <w:r w:rsidRPr="00701617">
              <w:rPr>
                <w:rFonts w:hint="eastAsia"/>
                <w:szCs w:val="24"/>
              </w:rPr>
              <w:t>次中輟或情節重者</w:t>
            </w:r>
          </w:p>
          <w:p w:rsidR="00B002FA" w:rsidRPr="00701617" w:rsidRDefault="00B002FA" w:rsidP="00232B04">
            <w:pPr>
              <w:pStyle w:val="a9"/>
              <w:spacing w:line="400" w:lineRule="exact"/>
              <w:ind w:leftChars="0" w:left="0" w:firstLineChars="0" w:firstLine="0"/>
              <w:jc w:val="center"/>
              <w:rPr>
                <w:b/>
                <w:szCs w:val="24"/>
              </w:rPr>
            </w:pPr>
            <w:r w:rsidRPr="00701617">
              <w:rPr>
                <w:rFonts w:hint="eastAsia"/>
                <w:b/>
                <w:szCs w:val="24"/>
              </w:rPr>
              <w:t>(</w:t>
            </w:r>
            <w:r>
              <w:rPr>
                <w:rFonts w:hint="eastAsia"/>
                <w:b/>
                <w:szCs w:val="24"/>
              </w:rPr>
              <w:t>從第1次</w:t>
            </w:r>
            <w:r w:rsidRPr="00701617">
              <w:rPr>
                <w:rFonts w:hint="eastAsia"/>
                <w:b/>
                <w:szCs w:val="24"/>
              </w:rPr>
              <w:t>警告書</w:t>
            </w:r>
            <w:r>
              <w:rPr>
                <w:rFonts w:hint="eastAsia"/>
                <w:b/>
                <w:szCs w:val="24"/>
              </w:rPr>
              <w:t>開單</w:t>
            </w:r>
            <w:r w:rsidRPr="00701617">
              <w:rPr>
                <w:rFonts w:hint="eastAsia"/>
                <w:b/>
                <w:szCs w:val="24"/>
              </w:rPr>
              <w:t>)</w:t>
            </w:r>
          </w:p>
        </w:tc>
        <w:tc>
          <w:tcPr>
            <w:tcW w:w="4053" w:type="dxa"/>
            <w:shd w:val="clear" w:color="auto" w:fill="auto"/>
          </w:tcPr>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第12次(含)以上中輟或情節嚴重者</w:t>
            </w:r>
          </w:p>
          <w:p w:rsidR="00B002FA" w:rsidRPr="00701617" w:rsidRDefault="00B002FA" w:rsidP="00232B04">
            <w:pPr>
              <w:pStyle w:val="a9"/>
              <w:spacing w:line="400" w:lineRule="exact"/>
              <w:ind w:leftChars="0" w:left="0" w:firstLineChars="0" w:firstLine="0"/>
              <w:jc w:val="center"/>
              <w:rPr>
                <w:szCs w:val="24"/>
              </w:rPr>
            </w:pPr>
            <w:r w:rsidRPr="00701617">
              <w:rPr>
                <w:rFonts w:hint="eastAsia"/>
                <w:b/>
                <w:szCs w:val="24"/>
              </w:rPr>
              <w:t>(</w:t>
            </w:r>
            <w:r>
              <w:rPr>
                <w:rFonts w:hint="eastAsia"/>
                <w:b/>
                <w:szCs w:val="24"/>
              </w:rPr>
              <w:t>直接開立</w:t>
            </w:r>
            <w:r w:rsidRPr="00701617">
              <w:rPr>
                <w:rFonts w:hint="eastAsia"/>
                <w:b/>
                <w:szCs w:val="24"/>
              </w:rPr>
              <w:t>罰鍰書)</w:t>
            </w:r>
          </w:p>
        </w:tc>
      </w:tr>
    </w:tbl>
    <w:p w:rsidR="00B002FA" w:rsidRPr="00C86836" w:rsidRDefault="003E232F" w:rsidP="00B002FA">
      <w:pPr>
        <w:pStyle w:val="a9"/>
        <w:spacing w:line="400" w:lineRule="exact"/>
        <w:ind w:leftChars="0" w:firstLineChars="0" w:hanging="480"/>
        <w:rPr>
          <w:szCs w:val="24"/>
        </w:rPr>
      </w:pPr>
      <w:r>
        <w:rPr>
          <w:noProof/>
          <w:szCs w:val="24"/>
        </w:rPr>
        <w:pict>
          <v:shape id="向右箭號 50" o:spid="_x0000_s1042" type="#_x0000_t13" style="position:absolute;left:0;text-align:left;margin-left:315pt;margin-top:13.05pt;width:42.75pt;height:7.1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"/>
        </w:pict>
      </w:r>
      <w:r>
        <w:rPr>
          <w:noProof/>
          <w:szCs w:val="24"/>
        </w:rPr>
        <w:pict>
          <v:shape id="向右箭號 49" o:spid="_x0000_s1041" type="#_x0000_t13" style="position:absolute;left:0;text-align:left;margin-left:74.25pt;margin-top:12.25pt;width:42.75pt;height:7.1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"/>
        </w:pict>
      </w:r>
      <w:r w:rsidR="00B002FA">
        <w:rPr>
          <w:rFonts w:hint="eastAsia"/>
          <w:szCs w:val="24"/>
        </w:rPr>
        <w:t xml:space="preserve">                                   </w:t>
      </w:r>
    </w:p>
    <w:p w:rsidR="00B002FA" w:rsidRDefault="00B002FA" w:rsidP="00B002FA">
      <w:pPr>
        <w:pStyle w:val="a9"/>
        <w:spacing w:line="400" w:lineRule="exact"/>
        <w:ind w:leftChars="0" w:left="1438" w:firstLineChars="0" w:firstLine="0"/>
        <w:rPr>
          <w:szCs w:val="24"/>
        </w:rPr>
      </w:pPr>
    </w:p>
    <w:p w:rsidR="00B002FA" w:rsidRDefault="00B002FA" w:rsidP="00B002FA">
      <w:pPr>
        <w:pStyle w:val="a9"/>
        <w:numPr>
          <w:ilvl w:val="0"/>
          <w:numId w:val="3"/>
        </w:numPr>
        <w:spacing w:line="400" w:lineRule="exact"/>
        <w:ind w:leftChars="0" w:firstLineChars="0"/>
        <w:rPr>
          <w:szCs w:val="24"/>
        </w:rPr>
      </w:pPr>
      <w:r>
        <w:rPr>
          <w:rFonts w:hint="eastAsia"/>
          <w:szCs w:val="24"/>
        </w:rPr>
        <w:t>長期缺課者</w:t>
      </w:r>
      <w:proofErr w:type="gramStart"/>
      <w:r>
        <w:rPr>
          <w:szCs w:val="24"/>
        </w:rPr>
        <w:t>—</w:t>
      </w:r>
      <w:proofErr w:type="gramEnd"/>
      <w:r>
        <w:rPr>
          <w:rFonts w:hint="eastAsia"/>
          <w:szCs w:val="24"/>
        </w:rPr>
        <w:t>以次數累進</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5092"/>
        <w:gridCol w:w="2558"/>
      </w:tblGrid>
      <w:tr w:rsidR="00B002FA" w:rsidRPr="00701617" w:rsidTr="00232B04">
        <w:tc>
          <w:tcPr>
            <w:tcW w:w="2552" w:type="dxa"/>
            <w:shd w:val="clear" w:color="auto" w:fill="auto"/>
          </w:tcPr>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第1次長缺</w:t>
            </w:r>
          </w:p>
          <w:p w:rsidR="00B002FA" w:rsidRPr="00701617" w:rsidRDefault="00B002FA" w:rsidP="00232B04">
            <w:pPr>
              <w:pStyle w:val="a9"/>
              <w:spacing w:line="400" w:lineRule="exact"/>
              <w:ind w:leftChars="0" w:left="0" w:firstLineChars="0" w:firstLine="0"/>
              <w:jc w:val="center"/>
              <w:rPr>
                <w:szCs w:val="24"/>
              </w:rPr>
            </w:pPr>
          </w:p>
          <w:p w:rsidR="00B002FA" w:rsidRPr="00701617" w:rsidRDefault="00B002FA" w:rsidP="00232B04">
            <w:pPr>
              <w:pStyle w:val="a9"/>
              <w:spacing w:line="400" w:lineRule="exact"/>
              <w:ind w:leftChars="0" w:left="0" w:firstLineChars="0" w:firstLine="0"/>
              <w:jc w:val="center"/>
              <w:rPr>
                <w:szCs w:val="24"/>
              </w:rPr>
            </w:pPr>
            <w:r w:rsidRPr="00701617">
              <w:rPr>
                <w:rFonts w:hint="eastAsia"/>
                <w:b/>
                <w:szCs w:val="24"/>
              </w:rPr>
              <w:t>(</w:t>
            </w:r>
            <w:r>
              <w:rPr>
                <w:rFonts w:hint="eastAsia"/>
                <w:b/>
                <w:szCs w:val="24"/>
              </w:rPr>
              <w:t>從</w:t>
            </w:r>
            <w:r w:rsidRPr="00701617">
              <w:rPr>
                <w:rFonts w:hint="eastAsia"/>
                <w:b/>
                <w:szCs w:val="24"/>
              </w:rPr>
              <w:t>勸止書</w:t>
            </w:r>
            <w:r>
              <w:rPr>
                <w:rFonts w:hint="eastAsia"/>
                <w:b/>
                <w:szCs w:val="24"/>
              </w:rPr>
              <w:t>開單</w:t>
            </w:r>
            <w:r w:rsidRPr="00701617">
              <w:rPr>
                <w:rFonts w:hint="eastAsia"/>
                <w:b/>
                <w:szCs w:val="24"/>
              </w:rPr>
              <w:t>)</w:t>
            </w:r>
          </w:p>
        </w:tc>
        <w:tc>
          <w:tcPr>
            <w:tcW w:w="5092" w:type="dxa"/>
            <w:shd w:val="clear" w:color="auto" w:fill="auto"/>
          </w:tcPr>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第4次長缺</w:t>
            </w:r>
          </w:p>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或情節嚴重者</w:t>
            </w:r>
          </w:p>
          <w:p w:rsidR="00B002FA" w:rsidRPr="00701617" w:rsidRDefault="00B002FA" w:rsidP="00232B04">
            <w:pPr>
              <w:pStyle w:val="a9"/>
              <w:spacing w:line="400" w:lineRule="exact"/>
              <w:ind w:leftChars="0" w:left="0" w:firstLineChars="0" w:firstLine="0"/>
              <w:jc w:val="center"/>
              <w:rPr>
                <w:szCs w:val="24"/>
              </w:rPr>
            </w:pPr>
            <w:r w:rsidRPr="00701617">
              <w:rPr>
                <w:rFonts w:hint="eastAsia"/>
                <w:b/>
                <w:szCs w:val="24"/>
              </w:rPr>
              <w:t>(</w:t>
            </w:r>
            <w:r>
              <w:rPr>
                <w:rFonts w:hint="eastAsia"/>
                <w:b/>
                <w:szCs w:val="24"/>
              </w:rPr>
              <w:t>從第1次</w:t>
            </w:r>
            <w:r w:rsidRPr="00701617">
              <w:rPr>
                <w:rFonts w:hint="eastAsia"/>
                <w:b/>
                <w:szCs w:val="24"/>
              </w:rPr>
              <w:t>警告書</w:t>
            </w:r>
            <w:r>
              <w:rPr>
                <w:rFonts w:hint="eastAsia"/>
                <w:b/>
                <w:szCs w:val="24"/>
              </w:rPr>
              <w:t>開單</w:t>
            </w:r>
            <w:r w:rsidRPr="00701617">
              <w:rPr>
                <w:rFonts w:hint="eastAsia"/>
                <w:b/>
                <w:szCs w:val="24"/>
              </w:rPr>
              <w:t>)</w:t>
            </w:r>
          </w:p>
        </w:tc>
        <w:tc>
          <w:tcPr>
            <w:tcW w:w="2558" w:type="dxa"/>
            <w:shd w:val="clear" w:color="auto" w:fill="auto"/>
          </w:tcPr>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第8次(含)以上長缺</w:t>
            </w:r>
          </w:p>
          <w:p w:rsidR="00B002FA" w:rsidRPr="00701617" w:rsidRDefault="00B002FA" w:rsidP="00232B04">
            <w:pPr>
              <w:pStyle w:val="a9"/>
              <w:spacing w:line="400" w:lineRule="exact"/>
              <w:ind w:leftChars="0" w:left="0" w:firstLineChars="0" w:firstLine="0"/>
              <w:jc w:val="center"/>
              <w:rPr>
                <w:szCs w:val="24"/>
              </w:rPr>
            </w:pPr>
            <w:r w:rsidRPr="00701617">
              <w:rPr>
                <w:rFonts w:hint="eastAsia"/>
                <w:szCs w:val="24"/>
              </w:rPr>
              <w:t>或情節嚴重者</w:t>
            </w:r>
          </w:p>
          <w:p w:rsidR="00B002FA" w:rsidRPr="00701617" w:rsidRDefault="00B002FA" w:rsidP="00232B04">
            <w:pPr>
              <w:pStyle w:val="a9"/>
              <w:spacing w:line="400" w:lineRule="exact"/>
              <w:ind w:leftChars="0" w:left="0" w:firstLineChars="0" w:firstLine="0"/>
              <w:jc w:val="center"/>
              <w:rPr>
                <w:szCs w:val="24"/>
              </w:rPr>
            </w:pPr>
            <w:r w:rsidRPr="00701617">
              <w:rPr>
                <w:rFonts w:hint="eastAsia"/>
                <w:b/>
                <w:szCs w:val="24"/>
              </w:rPr>
              <w:t>(</w:t>
            </w:r>
            <w:r>
              <w:rPr>
                <w:rFonts w:hint="eastAsia"/>
                <w:b/>
                <w:szCs w:val="24"/>
              </w:rPr>
              <w:t>直接開立</w:t>
            </w:r>
            <w:r w:rsidRPr="00701617">
              <w:rPr>
                <w:rFonts w:hint="eastAsia"/>
                <w:b/>
                <w:szCs w:val="24"/>
              </w:rPr>
              <w:t>罰鍰書)</w:t>
            </w:r>
          </w:p>
        </w:tc>
      </w:tr>
    </w:tbl>
    <w:p w:rsidR="00B002FA" w:rsidRDefault="003E232F" w:rsidP="00B002FA">
      <w:pPr>
        <w:pStyle w:val="a9"/>
        <w:spacing w:line="400" w:lineRule="exact"/>
        <w:ind w:leftChars="0" w:firstLineChars="0" w:hanging="480"/>
        <w:rPr>
          <w:szCs w:val="24"/>
        </w:rPr>
      </w:pPr>
      <w:r>
        <w:rPr>
          <w:noProof/>
          <w:szCs w:val="24"/>
        </w:rPr>
        <w:pict>
          <v:shape id="向右箭號 48" o:spid="_x0000_s1040" type="#_x0000_t13" style="position:absolute;left:0;text-align:left;margin-left:378.75pt;margin-top:13.55pt;width:42.75pt;height:7.1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"/>
        </w:pict>
      </w:r>
      <w:r>
        <w:rPr>
          <w:noProof/>
          <w:szCs w:val="24"/>
        </w:rPr>
        <w:pict>
          <v:shape id="向右箭號 47" o:spid="_x0000_s1039" type="#_x0000_t13" style="position:absolute;left:0;text-align:left;margin-left:124.5pt;margin-top:13.55pt;width:42.75pt;height:7.1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"/>
        </w:pict>
      </w:r>
    </w:p>
    <w:p w:rsidR="00DB04A0" w:rsidRDefault="00DB04A0" w:rsidP="007A4DB1">
      <w:pPr>
        <w:ind w:left="1080" w:hangingChars="450" w:hanging="1080"/>
        <w:jc w:val="both"/>
        <w:rPr>
          <w:rFonts w:ascii="標楷體" w:hAnsi="標楷體"/>
          <w:b w:val="0"/>
          <w:sz w:val="24"/>
          <w:szCs w:val="24"/>
        </w:rPr>
      </w:pPr>
    </w:p>
    <w:p w:rsidR="007A4DB1" w:rsidRDefault="00113736" w:rsidP="007A4DB1">
      <w:pPr>
        <w:ind w:left="1080" w:hangingChars="450" w:hanging="1080"/>
        <w:jc w:val="both"/>
        <w:rPr>
          <w:rFonts w:ascii="標楷體" w:hAnsi="標楷體"/>
          <w:b w:val="0"/>
          <w:sz w:val="24"/>
          <w:szCs w:val="24"/>
        </w:rPr>
      </w:pPr>
      <w:r w:rsidRPr="00F63D6B">
        <w:rPr>
          <w:rFonts w:ascii="標楷體" w:hAnsi="標楷體" w:hint="eastAsia"/>
          <w:b w:val="0"/>
          <w:sz w:val="24"/>
          <w:szCs w:val="24"/>
        </w:rPr>
        <w:t>（</w:t>
      </w:r>
      <w:r>
        <w:rPr>
          <w:rFonts w:ascii="標楷體" w:hAnsi="標楷體" w:hint="eastAsia"/>
          <w:b w:val="0"/>
          <w:sz w:val="24"/>
          <w:szCs w:val="24"/>
        </w:rPr>
        <w:t>四</w:t>
      </w:r>
      <w:r w:rsidRPr="00F63D6B">
        <w:rPr>
          <w:rFonts w:ascii="標楷體" w:hAnsi="標楷體" w:hint="eastAsia"/>
          <w:b w:val="0"/>
          <w:sz w:val="24"/>
          <w:szCs w:val="24"/>
        </w:rPr>
        <w:t>）本</w:t>
      </w:r>
      <w:r>
        <w:rPr>
          <w:rFonts w:ascii="標楷體" w:hAnsi="標楷體" w:hint="eastAsia"/>
          <w:b w:val="0"/>
          <w:sz w:val="24"/>
          <w:szCs w:val="24"/>
        </w:rPr>
        <w:t>市</w:t>
      </w:r>
      <w:r w:rsidRPr="00F63D6B">
        <w:rPr>
          <w:rFonts w:ascii="標楷體" w:hAnsi="標楷體" w:hint="eastAsia"/>
          <w:b w:val="0"/>
          <w:sz w:val="24"/>
          <w:szCs w:val="24"/>
        </w:rPr>
        <w:t>各</w:t>
      </w:r>
      <w:r>
        <w:rPr>
          <w:rFonts w:ascii="標楷體" w:hAnsi="標楷體" w:hint="eastAsia"/>
          <w:b w:val="0"/>
          <w:sz w:val="24"/>
          <w:szCs w:val="24"/>
        </w:rPr>
        <w:t>區</w:t>
      </w:r>
      <w:r w:rsidRPr="00F63D6B">
        <w:rPr>
          <w:rFonts w:ascii="標楷體" w:hAnsi="標楷體" w:hint="eastAsia"/>
          <w:b w:val="0"/>
          <w:sz w:val="24"/>
          <w:szCs w:val="24"/>
        </w:rPr>
        <w:t>公所每月</w:t>
      </w:r>
      <w:r>
        <w:rPr>
          <w:rFonts w:ascii="標楷體" w:hAnsi="標楷體" w:hint="eastAsia"/>
          <w:b w:val="0"/>
          <w:sz w:val="24"/>
          <w:szCs w:val="24"/>
        </w:rPr>
        <w:t>3日前，將執行情形提交</w:t>
      </w:r>
      <w:r w:rsidRPr="00F63D6B">
        <w:rPr>
          <w:rFonts w:ascii="標楷體" w:hAnsi="標楷體" w:hint="eastAsia"/>
          <w:b w:val="0"/>
          <w:sz w:val="24"/>
          <w:szCs w:val="24"/>
        </w:rPr>
        <w:t>本</w:t>
      </w:r>
      <w:r>
        <w:rPr>
          <w:rFonts w:ascii="標楷體" w:hAnsi="標楷體" w:hint="eastAsia"/>
          <w:b w:val="0"/>
          <w:sz w:val="24"/>
          <w:szCs w:val="24"/>
        </w:rPr>
        <w:t>市</w:t>
      </w:r>
      <w:r w:rsidRPr="00F63D6B">
        <w:rPr>
          <w:rFonts w:ascii="標楷體" w:hAnsi="標楷體" w:hint="eastAsia"/>
          <w:b w:val="0"/>
          <w:sz w:val="24"/>
          <w:szCs w:val="24"/>
        </w:rPr>
        <w:t>中輟</w:t>
      </w:r>
      <w:r>
        <w:rPr>
          <w:rFonts w:ascii="標楷體" w:hAnsi="標楷體" w:hint="eastAsia"/>
          <w:b w:val="0"/>
          <w:sz w:val="24"/>
          <w:szCs w:val="24"/>
        </w:rPr>
        <w:t>中心學校</w:t>
      </w:r>
      <w:r w:rsidRPr="00F63D6B">
        <w:rPr>
          <w:rFonts w:ascii="標楷體" w:hAnsi="標楷體" w:hint="eastAsia"/>
          <w:b w:val="0"/>
          <w:sz w:val="24"/>
          <w:szCs w:val="24"/>
        </w:rPr>
        <w:t>，</w:t>
      </w:r>
      <w:r>
        <w:rPr>
          <w:rFonts w:ascii="標楷體" w:hAnsi="標楷體" w:hint="eastAsia"/>
          <w:b w:val="0"/>
          <w:sz w:val="24"/>
          <w:szCs w:val="24"/>
        </w:rPr>
        <w:t>並由</w:t>
      </w:r>
      <w:proofErr w:type="gramStart"/>
      <w:r>
        <w:rPr>
          <w:rFonts w:ascii="標楷體" w:hAnsi="標楷體" w:hint="eastAsia"/>
          <w:b w:val="0"/>
          <w:sz w:val="24"/>
          <w:szCs w:val="24"/>
        </w:rPr>
        <w:t>該校彙整</w:t>
      </w:r>
      <w:proofErr w:type="gramEnd"/>
      <w:r w:rsidRPr="00F63D6B">
        <w:rPr>
          <w:rFonts w:ascii="標楷體" w:hAnsi="標楷體" w:hint="eastAsia"/>
          <w:b w:val="0"/>
          <w:sz w:val="24"/>
          <w:szCs w:val="24"/>
        </w:rPr>
        <w:t>每月陳報本府教</w:t>
      </w:r>
    </w:p>
    <w:p w:rsidR="00113736" w:rsidRPr="00F63D6B" w:rsidRDefault="007A4DB1" w:rsidP="007A4DB1">
      <w:pPr>
        <w:ind w:left="1080" w:hangingChars="450" w:hanging="1080"/>
        <w:jc w:val="both"/>
        <w:rPr>
          <w:rFonts w:ascii="標楷體" w:hAnsi="標楷體"/>
          <w:b w:val="0"/>
          <w:sz w:val="24"/>
          <w:szCs w:val="24"/>
        </w:rPr>
      </w:pPr>
      <w:r>
        <w:rPr>
          <w:rFonts w:ascii="標楷體" w:hAnsi="標楷體" w:hint="eastAsia"/>
          <w:b w:val="0"/>
          <w:sz w:val="24"/>
          <w:szCs w:val="24"/>
        </w:rPr>
        <w:t xml:space="preserve">      </w:t>
      </w:r>
      <w:proofErr w:type="gramStart"/>
      <w:r w:rsidR="00113736" w:rsidRPr="00F63D6B">
        <w:rPr>
          <w:rFonts w:ascii="標楷體" w:hAnsi="標楷體" w:hint="eastAsia"/>
          <w:b w:val="0"/>
          <w:sz w:val="24"/>
          <w:szCs w:val="24"/>
        </w:rPr>
        <w:t>育</w:t>
      </w:r>
      <w:r w:rsidR="00113736">
        <w:rPr>
          <w:rFonts w:ascii="標楷體" w:hAnsi="標楷體" w:hint="eastAsia"/>
          <w:b w:val="0"/>
          <w:sz w:val="24"/>
          <w:szCs w:val="24"/>
        </w:rPr>
        <w:t>局</w:t>
      </w:r>
      <w:proofErr w:type="gramEnd"/>
      <w:r w:rsidR="00113736" w:rsidRPr="00F63D6B">
        <w:rPr>
          <w:rFonts w:ascii="標楷體" w:hAnsi="標楷體" w:hint="eastAsia"/>
          <w:b w:val="0"/>
          <w:sz w:val="24"/>
          <w:szCs w:val="24"/>
        </w:rPr>
        <w:t>。</w:t>
      </w:r>
    </w:p>
    <w:p w:rsidR="000D3190" w:rsidRDefault="00113736" w:rsidP="00113736">
      <w:pPr>
        <w:ind w:left="720" w:hangingChars="300" w:hanging="720"/>
        <w:jc w:val="both"/>
        <w:rPr>
          <w:rFonts w:ascii="標楷體" w:hAnsi="標楷體"/>
          <w:b w:val="0"/>
          <w:sz w:val="24"/>
          <w:szCs w:val="24"/>
        </w:rPr>
      </w:pPr>
      <w:r w:rsidRPr="00F63D6B">
        <w:rPr>
          <w:rFonts w:ascii="標楷體" w:hAnsi="標楷體" w:hint="eastAsia"/>
          <w:b w:val="0"/>
          <w:sz w:val="24"/>
          <w:szCs w:val="24"/>
        </w:rPr>
        <w:t>（</w:t>
      </w:r>
      <w:r>
        <w:rPr>
          <w:rFonts w:ascii="標楷體" w:hAnsi="標楷體" w:hint="eastAsia"/>
          <w:b w:val="0"/>
          <w:sz w:val="24"/>
          <w:szCs w:val="24"/>
        </w:rPr>
        <w:t>五</w:t>
      </w:r>
      <w:r w:rsidRPr="00F63D6B">
        <w:rPr>
          <w:rFonts w:ascii="標楷體" w:hAnsi="標楷體" w:hint="eastAsia"/>
          <w:b w:val="0"/>
          <w:sz w:val="24"/>
          <w:szCs w:val="24"/>
        </w:rPr>
        <w:t>）警政、社政、醫療等</w:t>
      </w:r>
      <w:r w:rsidR="007A4DB1">
        <w:rPr>
          <w:rFonts w:ascii="標楷體" w:hAnsi="標楷體" w:hint="eastAsia"/>
          <w:b w:val="0"/>
          <w:sz w:val="24"/>
          <w:szCs w:val="24"/>
        </w:rPr>
        <w:t>機關單位</w:t>
      </w:r>
      <w:r w:rsidRPr="00F63D6B">
        <w:rPr>
          <w:rFonts w:ascii="標楷體" w:hAnsi="標楷體" w:hint="eastAsia"/>
          <w:b w:val="0"/>
          <w:sz w:val="24"/>
          <w:szCs w:val="24"/>
        </w:rPr>
        <w:t>：收到本</w:t>
      </w:r>
      <w:r>
        <w:rPr>
          <w:rFonts w:ascii="標楷體" w:hAnsi="標楷體" w:hint="eastAsia"/>
          <w:b w:val="0"/>
          <w:sz w:val="24"/>
          <w:szCs w:val="24"/>
        </w:rPr>
        <w:t>市</w:t>
      </w:r>
      <w:r w:rsidR="007A4DB1">
        <w:rPr>
          <w:rFonts w:ascii="標楷體" w:hAnsi="標楷體" w:hint="eastAsia"/>
          <w:b w:val="0"/>
          <w:sz w:val="24"/>
          <w:szCs w:val="24"/>
        </w:rPr>
        <w:t>學校或</w:t>
      </w:r>
      <w:r w:rsidRPr="00F63D6B">
        <w:rPr>
          <w:rFonts w:ascii="標楷體" w:hAnsi="標楷體" w:hint="eastAsia"/>
          <w:b w:val="0"/>
          <w:sz w:val="24"/>
          <w:szCs w:val="24"/>
        </w:rPr>
        <w:t>各</w:t>
      </w:r>
      <w:r>
        <w:rPr>
          <w:rFonts w:ascii="標楷體" w:hAnsi="標楷體" w:hint="eastAsia"/>
          <w:b w:val="0"/>
          <w:sz w:val="24"/>
          <w:szCs w:val="24"/>
        </w:rPr>
        <w:t>區</w:t>
      </w:r>
      <w:r w:rsidRPr="00F63D6B">
        <w:rPr>
          <w:rFonts w:ascii="標楷體" w:hAnsi="標楷體" w:hint="eastAsia"/>
          <w:b w:val="0"/>
          <w:sz w:val="24"/>
          <w:szCs w:val="24"/>
        </w:rPr>
        <w:t>公所通報後應於2</w:t>
      </w:r>
      <w:proofErr w:type="gramStart"/>
      <w:r w:rsidRPr="00F63D6B">
        <w:rPr>
          <w:rFonts w:ascii="標楷體" w:hAnsi="標楷體" w:hint="eastAsia"/>
          <w:b w:val="0"/>
          <w:sz w:val="24"/>
          <w:szCs w:val="24"/>
        </w:rPr>
        <w:t>週</w:t>
      </w:r>
      <w:proofErr w:type="gramEnd"/>
      <w:r w:rsidRPr="00F63D6B">
        <w:rPr>
          <w:rFonts w:ascii="標楷體" w:hAnsi="標楷體" w:hint="eastAsia"/>
          <w:b w:val="0"/>
          <w:sz w:val="24"/>
          <w:szCs w:val="24"/>
        </w:rPr>
        <w:t>內將個案處遇情形函</w:t>
      </w:r>
      <w:r w:rsidR="007A4DB1" w:rsidRPr="00F63D6B">
        <w:rPr>
          <w:rFonts w:ascii="標楷體" w:hAnsi="標楷體" w:hint="eastAsia"/>
          <w:b w:val="0"/>
          <w:sz w:val="24"/>
          <w:szCs w:val="24"/>
        </w:rPr>
        <w:t>知</w:t>
      </w:r>
      <w:r w:rsidRPr="00F63D6B">
        <w:rPr>
          <w:rFonts w:ascii="標楷體" w:hAnsi="標楷體" w:hint="eastAsia"/>
          <w:b w:val="0"/>
          <w:sz w:val="24"/>
          <w:szCs w:val="24"/>
        </w:rPr>
        <w:t>學校</w:t>
      </w:r>
      <w:r w:rsidR="007A4DB1">
        <w:rPr>
          <w:rFonts w:ascii="標楷體" w:hAnsi="標楷體" w:hint="eastAsia"/>
          <w:b w:val="0"/>
          <w:sz w:val="24"/>
          <w:szCs w:val="24"/>
        </w:rPr>
        <w:t>及</w:t>
      </w:r>
      <w:r w:rsidR="00551464">
        <w:rPr>
          <w:rFonts w:ascii="標楷體" w:hAnsi="標楷體" w:hint="eastAsia"/>
          <w:b w:val="0"/>
          <w:sz w:val="24"/>
          <w:szCs w:val="24"/>
        </w:rPr>
        <w:t>學生戶籍</w:t>
      </w:r>
      <w:r w:rsidRPr="00F63D6B">
        <w:rPr>
          <w:rFonts w:ascii="標楷體" w:hAnsi="標楷體" w:hint="eastAsia"/>
          <w:b w:val="0"/>
          <w:sz w:val="24"/>
          <w:szCs w:val="24"/>
        </w:rPr>
        <w:t>所在地</w:t>
      </w:r>
      <w:r>
        <w:rPr>
          <w:rFonts w:ascii="標楷體" w:hAnsi="標楷體" w:hint="eastAsia"/>
          <w:b w:val="0"/>
          <w:sz w:val="24"/>
          <w:szCs w:val="24"/>
        </w:rPr>
        <w:t>區</w:t>
      </w:r>
      <w:r w:rsidRPr="00F63D6B">
        <w:rPr>
          <w:rFonts w:ascii="標楷體" w:hAnsi="標楷體" w:hint="eastAsia"/>
          <w:b w:val="0"/>
          <w:sz w:val="24"/>
          <w:szCs w:val="24"/>
        </w:rPr>
        <w:t>公所。</w:t>
      </w:r>
    </w:p>
    <w:p w:rsidR="00BE4C3B" w:rsidRDefault="00BE4C3B" w:rsidP="00113736">
      <w:pPr>
        <w:ind w:left="720" w:hangingChars="300" w:hanging="720"/>
        <w:jc w:val="both"/>
        <w:rPr>
          <w:rFonts w:ascii="標楷體" w:hAnsi="標楷體"/>
          <w:b w:val="0"/>
          <w:sz w:val="24"/>
          <w:szCs w:val="24"/>
        </w:rPr>
      </w:pPr>
    </w:p>
    <w:p w:rsidR="00DB04A0" w:rsidRPr="00AE0B96" w:rsidRDefault="00DB04A0" w:rsidP="00DB04A0">
      <w:pPr>
        <w:ind w:left="805" w:hanging="805"/>
        <w:rPr>
          <w:szCs w:val="24"/>
        </w:rPr>
      </w:pPr>
      <w:r>
        <w:rPr>
          <w:rFonts w:ascii="標楷體" w:hAnsi="標楷體" w:cs="DFKaiShu-SB-Estd-BF" w:hint="eastAsia"/>
          <w:bCs w:val="0"/>
          <w:kern w:val="0"/>
          <w:sz w:val="32"/>
          <w:szCs w:val="32"/>
        </w:rPr>
        <w:lastRenderedPageBreak/>
        <w:t>附件三-1</w:t>
      </w:r>
    </w:p>
    <w:p w:rsidR="00DB04A0" w:rsidRDefault="00DB04A0" w:rsidP="00DB04A0">
      <w:pPr>
        <w:jc w:val="center"/>
        <w:rPr>
          <w:rFonts w:ascii="標楷體" w:hAnsi="標楷體"/>
          <w:sz w:val="36"/>
          <w:szCs w:val="36"/>
        </w:rPr>
      </w:pPr>
    </w:p>
    <w:p w:rsidR="00DB04A0" w:rsidRPr="005A2C8F" w:rsidRDefault="00DB04A0" w:rsidP="00DB04A0">
      <w:pPr>
        <w:jc w:val="center"/>
        <w:rPr>
          <w:rFonts w:ascii="標楷體" w:hAnsi="標楷體"/>
          <w:sz w:val="36"/>
          <w:szCs w:val="36"/>
        </w:rPr>
      </w:pPr>
      <w:r>
        <w:rPr>
          <w:rFonts w:ascii="標楷體" w:hAnsi="標楷體" w:hint="eastAsia"/>
          <w:sz w:val="36"/>
          <w:szCs w:val="36"/>
        </w:rPr>
        <w:t>桃園市○○國中(小)通報公所開立罰鍰書評估</w:t>
      </w:r>
      <w:r w:rsidRPr="005A2C8F">
        <w:rPr>
          <w:rFonts w:ascii="標楷體" w:hAnsi="標楷體" w:hint="eastAsia"/>
          <w:sz w:val="36"/>
          <w:szCs w:val="36"/>
        </w:rPr>
        <w:t>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037"/>
        <w:gridCol w:w="1616"/>
        <w:gridCol w:w="3232"/>
      </w:tblGrid>
      <w:tr w:rsidR="00DB04A0" w:rsidTr="00723897">
        <w:tc>
          <w:tcPr>
            <w:tcW w:w="1809" w:type="dxa"/>
          </w:tcPr>
          <w:p w:rsidR="00DB04A0" w:rsidRPr="00382B46" w:rsidRDefault="00DB04A0" w:rsidP="00C81B78">
            <w:pPr>
              <w:rPr>
                <w:rFonts w:ascii="標楷體" w:hAnsi="標楷體"/>
              </w:rPr>
            </w:pPr>
            <w:r w:rsidRPr="00382B46">
              <w:rPr>
                <w:rFonts w:ascii="標楷體" w:hAnsi="標楷體" w:hint="eastAsia"/>
              </w:rPr>
              <w:t>學生姓名</w:t>
            </w:r>
          </w:p>
        </w:tc>
        <w:tc>
          <w:tcPr>
            <w:tcW w:w="3037" w:type="dxa"/>
          </w:tcPr>
          <w:p w:rsidR="00DB04A0" w:rsidRPr="00382B46" w:rsidRDefault="00DB04A0" w:rsidP="00C81B78">
            <w:pPr>
              <w:rPr>
                <w:rFonts w:ascii="標楷體" w:hAnsi="標楷體"/>
              </w:rPr>
            </w:pPr>
          </w:p>
        </w:tc>
        <w:tc>
          <w:tcPr>
            <w:tcW w:w="1616" w:type="dxa"/>
          </w:tcPr>
          <w:p w:rsidR="00DB04A0" w:rsidRPr="00382B46" w:rsidRDefault="00DB04A0" w:rsidP="00C81B78">
            <w:pPr>
              <w:rPr>
                <w:rFonts w:ascii="標楷體" w:hAnsi="標楷體"/>
              </w:rPr>
            </w:pPr>
            <w:r w:rsidRPr="00382B46">
              <w:rPr>
                <w:rFonts w:ascii="標楷體" w:hAnsi="標楷體" w:hint="eastAsia"/>
              </w:rPr>
              <w:t>班級</w:t>
            </w:r>
          </w:p>
        </w:tc>
        <w:tc>
          <w:tcPr>
            <w:tcW w:w="3232" w:type="dxa"/>
          </w:tcPr>
          <w:p w:rsidR="00DB04A0" w:rsidRPr="00382B46" w:rsidRDefault="00DB04A0" w:rsidP="00C81B78">
            <w:pPr>
              <w:rPr>
                <w:rFonts w:ascii="標楷體" w:hAnsi="標楷體"/>
              </w:rPr>
            </w:pPr>
          </w:p>
        </w:tc>
      </w:tr>
      <w:tr w:rsidR="00DB04A0" w:rsidTr="00723897">
        <w:tc>
          <w:tcPr>
            <w:tcW w:w="1809" w:type="dxa"/>
          </w:tcPr>
          <w:p w:rsidR="00DB04A0" w:rsidRPr="00382B46" w:rsidRDefault="00DB04A0" w:rsidP="00C81B78">
            <w:pPr>
              <w:rPr>
                <w:rFonts w:ascii="標楷體" w:hAnsi="標楷體"/>
              </w:rPr>
            </w:pPr>
            <w:r>
              <w:rPr>
                <w:rFonts w:ascii="標楷體" w:hAnsi="標楷體" w:hint="eastAsia"/>
              </w:rPr>
              <w:t>1.</w:t>
            </w:r>
            <w:r w:rsidRPr="00382B46">
              <w:rPr>
                <w:rFonts w:ascii="標楷體" w:hAnsi="標楷體" w:hint="eastAsia"/>
              </w:rPr>
              <w:t>行蹤說明</w:t>
            </w:r>
          </w:p>
        </w:tc>
        <w:tc>
          <w:tcPr>
            <w:tcW w:w="7885" w:type="dxa"/>
            <w:gridSpan w:val="3"/>
          </w:tcPr>
          <w:p w:rsidR="00DB04A0" w:rsidRPr="00382B46" w:rsidRDefault="00DB04A0" w:rsidP="00C81B78">
            <w:pPr>
              <w:rPr>
                <w:rFonts w:ascii="標楷體" w:hAnsi="標楷體"/>
              </w:rPr>
            </w:pPr>
            <w:r w:rsidRPr="00382B46">
              <w:rPr>
                <w:rFonts w:ascii="標楷體" w:hAnsi="標楷體" w:hint="eastAsia"/>
              </w:rPr>
              <w:t>□非行蹤不明 □全家失蹤 □個人失蹤</w:t>
            </w:r>
          </w:p>
        </w:tc>
      </w:tr>
      <w:tr w:rsidR="00DB04A0" w:rsidTr="00723897">
        <w:tc>
          <w:tcPr>
            <w:tcW w:w="1809" w:type="dxa"/>
          </w:tcPr>
          <w:p w:rsidR="00DB04A0" w:rsidRPr="00382B46" w:rsidRDefault="00DB04A0" w:rsidP="00C81B78">
            <w:pPr>
              <w:rPr>
                <w:rFonts w:ascii="標楷體" w:hAnsi="標楷體"/>
              </w:rPr>
            </w:pPr>
            <w:r>
              <w:rPr>
                <w:rFonts w:ascii="標楷體" w:hAnsi="標楷體" w:hint="eastAsia"/>
              </w:rPr>
              <w:t>2</w:t>
            </w:r>
            <w:r w:rsidRPr="00382B46">
              <w:rPr>
                <w:rFonts w:ascii="標楷體" w:hAnsi="標楷體" w:hint="eastAsia"/>
              </w:rPr>
              <w:t>.經濟評估</w:t>
            </w:r>
          </w:p>
        </w:tc>
        <w:tc>
          <w:tcPr>
            <w:tcW w:w="7885" w:type="dxa"/>
            <w:gridSpan w:val="3"/>
          </w:tcPr>
          <w:p w:rsidR="00DB04A0" w:rsidRPr="00382B46" w:rsidRDefault="00DB04A0" w:rsidP="00C81B78">
            <w:pPr>
              <w:spacing w:line="480" w:lineRule="exact"/>
              <w:contextualSpacing/>
              <w:rPr>
                <w:rFonts w:ascii="標楷體" w:hAnsi="標楷體"/>
              </w:rPr>
            </w:pPr>
            <w:r w:rsidRPr="00382B46">
              <w:rPr>
                <w:rFonts w:ascii="標楷體" w:hAnsi="標楷體" w:hint="eastAsia"/>
              </w:rPr>
              <w:t>□非家庭清寒</w:t>
            </w:r>
          </w:p>
          <w:p w:rsidR="00DB04A0" w:rsidRDefault="00DB04A0" w:rsidP="00C81B78">
            <w:pPr>
              <w:spacing w:line="480" w:lineRule="exact"/>
              <w:contextualSpacing/>
              <w:rPr>
                <w:rFonts w:ascii="標楷體" w:hAnsi="標楷體"/>
              </w:rPr>
            </w:pPr>
            <w:r w:rsidRPr="00382B46">
              <w:rPr>
                <w:rFonts w:ascii="標楷體" w:hAnsi="標楷體" w:hint="eastAsia"/>
              </w:rPr>
              <w:t>□家庭清寒(□低收入戶 □中低收入戶 □其他：</w:t>
            </w:r>
            <w:r w:rsidRPr="00382B46">
              <w:rPr>
                <w:rFonts w:ascii="標楷體" w:hAnsi="標楷體" w:hint="eastAsia"/>
                <w:u w:val="single"/>
              </w:rPr>
              <w:t xml:space="preserve">    </w:t>
            </w:r>
            <w:proofErr w:type="gramStart"/>
            <w:r>
              <w:rPr>
                <w:rFonts w:ascii="標楷體" w:hAnsi="標楷體" w:hint="eastAsia"/>
                <w:u w:val="single"/>
              </w:rPr>
              <w:t>＿＿＿</w:t>
            </w:r>
            <w:proofErr w:type="gramEnd"/>
            <w:r w:rsidRPr="00382B46">
              <w:rPr>
                <w:rFonts w:ascii="標楷體" w:hAnsi="標楷體" w:hint="eastAsia"/>
              </w:rPr>
              <w:t>)</w:t>
            </w:r>
          </w:p>
          <w:p w:rsidR="00DB04A0" w:rsidRPr="00382B46" w:rsidRDefault="00DB04A0" w:rsidP="00C81B78">
            <w:pPr>
              <w:spacing w:line="480" w:lineRule="exact"/>
              <w:contextualSpacing/>
              <w:rPr>
                <w:rFonts w:ascii="標楷體" w:hAnsi="標楷體"/>
                <w:color w:val="FF0000"/>
              </w:rPr>
            </w:pPr>
            <w:r>
              <w:rPr>
                <w:rFonts w:ascii="標楷體" w:hAnsi="標楷體" w:hint="eastAsia"/>
                <w:color w:val="FF0000"/>
              </w:rPr>
              <w:t>經評估後，</w:t>
            </w:r>
            <w:r w:rsidRPr="00382B46">
              <w:rPr>
                <w:rFonts w:ascii="標楷體" w:hAnsi="標楷體" w:hint="eastAsia"/>
                <w:color w:val="FF0000"/>
              </w:rPr>
              <w:t>經濟</w:t>
            </w:r>
            <w:r>
              <w:rPr>
                <w:rFonts w:ascii="標楷體" w:hAnsi="標楷體" w:hint="eastAsia"/>
                <w:color w:val="FF0000"/>
              </w:rPr>
              <w:t>因素是否為導致學生中輟之主因</w:t>
            </w:r>
            <w:r w:rsidRPr="00382B46">
              <w:rPr>
                <w:rFonts w:ascii="標楷體" w:hAnsi="標楷體" w:hint="eastAsia"/>
              </w:rPr>
              <w:t>□</w:t>
            </w:r>
            <w:r>
              <w:rPr>
                <w:rFonts w:ascii="標楷體" w:hAnsi="標楷體" w:hint="eastAsia"/>
              </w:rPr>
              <w:t xml:space="preserve">是  </w:t>
            </w:r>
            <w:proofErr w:type="gramStart"/>
            <w:r w:rsidRPr="00382B46">
              <w:rPr>
                <w:rFonts w:ascii="標楷體" w:hAnsi="標楷體" w:hint="eastAsia"/>
              </w:rPr>
              <w:t>□</w:t>
            </w:r>
            <w:r>
              <w:rPr>
                <w:rFonts w:ascii="標楷體" w:hAnsi="標楷體" w:hint="eastAsia"/>
              </w:rPr>
              <w:t>否</w:t>
            </w:r>
            <w:proofErr w:type="gramEnd"/>
          </w:p>
        </w:tc>
      </w:tr>
      <w:tr w:rsidR="00DB04A0" w:rsidTr="00723897">
        <w:trPr>
          <w:trHeight w:val="4009"/>
        </w:trPr>
        <w:tc>
          <w:tcPr>
            <w:tcW w:w="9694" w:type="dxa"/>
            <w:gridSpan w:val="4"/>
          </w:tcPr>
          <w:p w:rsidR="00DB04A0" w:rsidRDefault="00DB04A0" w:rsidP="00C81B78">
            <w:pPr>
              <w:spacing w:line="480" w:lineRule="exact"/>
              <w:contextualSpacing/>
              <w:rPr>
                <w:rFonts w:ascii="標楷體" w:hAnsi="標楷體"/>
              </w:rPr>
            </w:pPr>
            <w:r>
              <w:rPr>
                <w:rFonts w:ascii="標楷體" w:hAnsi="標楷體" w:hint="eastAsia"/>
              </w:rPr>
              <w:t>3.前次開單評估</w:t>
            </w:r>
            <w:r w:rsidR="003877E3">
              <w:rPr>
                <w:rFonts w:ascii="標楷體" w:hAnsi="標楷體" w:hint="eastAsia"/>
              </w:rPr>
              <w:t>(初次開</w:t>
            </w:r>
            <w:proofErr w:type="gramStart"/>
            <w:r w:rsidR="003877E3">
              <w:rPr>
                <w:rFonts w:ascii="標楷體" w:hAnsi="標楷體" w:hint="eastAsia"/>
              </w:rPr>
              <w:t>單免填</w:t>
            </w:r>
            <w:proofErr w:type="gramEnd"/>
            <w:r w:rsidR="003877E3">
              <w:rPr>
                <w:rFonts w:ascii="標楷體" w:hAnsi="標楷體" w:hint="eastAsia"/>
              </w:rPr>
              <w:t>)</w:t>
            </w:r>
          </w:p>
          <w:p w:rsidR="00DB04A0" w:rsidRPr="00382B46" w:rsidRDefault="00DB04A0" w:rsidP="00C81B78">
            <w:pPr>
              <w:spacing w:line="480" w:lineRule="exact"/>
              <w:contextualSpacing/>
              <w:rPr>
                <w:rFonts w:ascii="標楷體" w:hAnsi="標楷體"/>
              </w:rPr>
            </w:pPr>
            <w:r>
              <w:rPr>
                <w:rFonts w:ascii="標楷體" w:hAnsi="標楷體" w:hint="eastAsia"/>
              </w:rPr>
              <w:t>(1)</w:t>
            </w:r>
            <w:r w:rsidRPr="00382B46">
              <w:rPr>
                <w:rFonts w:ascii="標楷體" w:hAnsi="標楷體" w:hint="eastAsia"/>
              </w:rPr>
              <w:t>前</w:t>
            </w:r>
            <w:proofErr w:type="gramStart"/>
            <w:r w:rsidRPr="00382B46">
              <w:rPr>
                <w:rFonts w:ascii="標楷體" w:hAnsi="標楷體" w:hint="eastAsia"/>
              </w:rPr>
              <w:t>次公所</w:t>
            </w:r>
            <w:proofErr w:type="gramEnd"/>
            <w:r w:rsidRPr="00382B46">
              <w:rPr>
                <w:rFonts w:ascii="標楷體" w:hAnsi="標楷體" w:hint="eastAsia"/>
              </w:rPr>
              <w:t>開單日期：    年     月    日</w:t>
            </w:r>
          </w:p>
          <w:p w:rsidR="00DB04A0" w:rsidRPr="00382B46" w:rsidRDefault="00DB04A0" w:rsidP="00C81B78">
            <w:pPr>
              <w:spacing w:line="480" w:lineRule="exact"/>
              <w:contextualSpacing/>
              <w:rPr>
                <w:rFonts w:ascii="標楷體" w:hAnsi="標楷體"/>
              </w:rPr>
            </w:pPr>
            <w:r>
              <w:rPr>
                <w:rFonts w:ascii="標楷體" w:hAnsi="標楷體" w:hint="eastAsia"/>
              </w:rPr>
              <w:t>(2)</w:t>
            </w:r>
            <w:r w:rsidRPr="00382B46">
              <w:rPr>
                <w:rFonts w:ascii="標楷體" w:hAnsi="標楷體" w:hint="eastAsia"/>
              </w:rPr>
              <w:t>前</w:t>
            </w:r>
            <w:proofErr w:type="gramStart"/>
            <w:r w:rsidRPr="00382B46">
              <w:rPr>
                <w:rFonts w:ascii="標楷體" w:hAnsi="標楷體" w:hint="eastAsia"/>
              </w:rPr>
              <w:t>次公所</w:t>
            </w:r>
            <w:proofErr w:type="gramEnd"/>
            <w:r w:rsidRPr="00382B46">
              <w:rPr>
                <w:rFonts w:ascii="標楷體" w:hAnsi="標楷體" w:hint="eastAsia"/>
              </w:rPr>
              <w:t>開單類別：□警告書 □罰鍰書</w:t>
            </w:r>
          </w:p>
          <w:p w:rsidR="00DB04A0" w:rsidRPr="00382B46" w:rsidRDefault="00DB04A0" w:rsidP="00C81B78">
            <w:pPr>
              <w:spacing w:line="480" w:lineRule="exact"/>
              <w:contextualSpacing/>
              <w:rPr>
                <w:rFonts w:ascii="標楷體" w:hAnsi="標楷體"/>
              </w:rPr>
            </w:pPr>
            <w:r>
              <w:rPr>
                <w:rFonts w:ascii="標楷體" w:hAnsi="標楷體" w:hint="eastAsia"/>
              </w:rPr>
              <w:t>(3)</w:t>
            </w:r>
            <w:r w:rsidRPr="00382B46">
              <w:rPr>
                <w:rFonts w:ascii="標楷體" w:hAnsi="標楷體" w:hint="eastAsia"/>
              </w:rPr>
              <w:t>前次開單後</w:t>
            </w:r>
            <w:r>
              <w:rPr>
                <w:rFonts w:ascii="標楷體" w:hAnsi="標楷體" w:hint="eastAsia"/>
              </w:rPr>
              <w:t>，學生就</w:t>
            </w:r>
            <w:r w:rsidRPr="00382B46">
              <w:rPr>
                <w:rFonts w:ascii="標楷體" w:hAnsi="標楷體" w:hint="eastAsia"/>
              </w:rPr>
              <w:t>學情形：□</w:t>
            </w:r>
            <w:r>
              <w:rPr>
                <w:rFonts w:ascii="標楷體" w:hAnsi="標楷體" w:hint="eastAsia"/>
              </w:rPr>
              <w:t xml:space="preserve">已穩定就學 </w:t>
            </w:r>
            <w:r w:rsidRPr="00382B46">
              <w:rPr>
                <w:rFonts w:ascii="標楷體" w:hAnsi="標楷體" w:hint="eastAsia"/>
              </w:rPr>
              <w:t>□持續中輟 □復學後再輟</w:t>
            </w:r>
          </w:p>
          <w:p w:rsidR="00DB04A0" w:rsidRPr="00382B46" w:rsidRDefault="00DB04A0" w:rsidP="00C81B78">
            <w:pPr>
              <w:spacing w:line="480" w:lineRule="exact"/>
              <w:contextualSpacing/>
              <w:rPr>
                <w:rFonts w:ascii="標楷體" w:hAnsi="標楷體"/>
                <w:u w:val="single"/>
              </w:rPr>
            </w:pPr>
            <w:r w:rsidRPr="00382B46">
              <w:rPr>
                <w:rFonts w:ascii="標楷體" w:hAnsi="標楷體" w:hint="eastAsia"/>
              </w:rPr>
              <w:t xml:space="preserve">                        </w:t>
            </w:r>
            <w:r>
              <w:rPr>
                <w:rFonts w:ascii="標楷體" w:hAnsi="標楷體" w:hint="eastAsia"/>
              </w:rPr>
              <w:t xml:space="preserve">     </w:t>
            </w:r>
            <w:r w:rsidRPr="00382B46">
              <w:rPr>
                <w:rFonts w:ascii="標楷體" w:hAnsi="標楷體" w:hint="eastAsia"/>
              </w:rPr>
              <w:t>□其他：</w:t>
            </w:r>
            <w:r w:rsidRPr="00382B46">
              <w:rPr>
                <w:rFonts w:ascii="標楷體" w:hAnsi="標楷體" w:hint="eastAsia"/>
                <w:u w:val="single"/>
              </w:rPr>
              <w:t xml:space="preserve">                           </w:t>
            </w:r>
          </w:p>
          <w:p w:rsidR="00DB04A0" w:rsidRPr="00382B46" w:rsidRDefault="00DB04A0" w:rsidP="00C81B78">
            <w:pPr>
              <w:spacing w:line="480" w:lineRule="exact"/>
              <w:contextualSpacing/>
              <w:rPr>
                <w:rFonts w:ascii="標楷體" w:hAnsi="標楷體"/>
              </w:rPr>
            </w:pPr>
            <w:r>
              <w:rPr>
                <w:rFonts w:ascii="標楷體" w:hAnsi="標楷體" w:hint="eastAsia"/>
              </w:rPr>
              <w:t>(4)</w:t>
            </w:r>
            <w:r w:rsidRPr="00382B46">
              <w:rPr>
                <w:rFonts w:ascii="標楷體" w:hAnsi="標楷體" w:hint="eastAsia"/>
              </w:rPr>
              <w:t>前次開單後</w:t>
            </w:r>
            <w:r>
              <w:rPr>
                <w:rFonts w:ascii="標楷體" w:hAnsi="標楷體" w:hint="eastAsia"/>
              </w:rPr>
              <w:t>，家長配合度</w:t>
            </w:r>
            <w:r w:rsidRPr="00382B46">
              <w:rPr>
                <w:rFonts w:ascii="標楷體" w:hAnsi="標楷體" w:hint="eastAsia"/>
              </w:rPr>
              <w:t>：□主動與學校聯繫配合，協助學生復學</w:t>
            </w:r>
          </w:p>
          <w:p w:rsidR="00DB04A0" w:rsidRPr="00382B46" w:rsidRDefault="00DB04A0" w:rsidP="00C81B78">
            <w:pPr>
              <w:spacing w:line="480" w:lineRule="exact"/>
              <w:contextualSpacing/>
              <w:rPr>
                <w:rFonts w:ascii="標楷體" w:hAnsi="標楷體"/>
              </w:rPr>
            </w:pPr>
            <w:r>
              <w:rPr>
                <w:rFonts w:ascii="標楷體" w:hAnsi="標楷體" w:hint="eastAsia"/>
              </w:rPr>
              <w:t xml:space="preserve">     </w:t>
            </w:r>
            <w:r w:rsidRPr="00382B46">
              <w:rPr>
                <w:rFonts w:ascii="標楷體" w:hAnsi="標楷體" w:hint="eastAsia"/>
              </w:rPr>
              <w:t xml:space="preserve"> □</w:t>
            </w:r>
            <w:r>
              <w:rPr>
                <w:rFonts w:ascii="標楷體" w:hAnsi="標楷體" w:hint="eastAsia"/>
              </w:rPr>
              <w:t>家長已配合學校作為，但</w:t>
            </w:r>
            <w:proofErr w:type="gramStart"/>
            <w:r>
              <w:rPr>
                <w:rFonts w:ascii="標楷體" w:hAnsi="標楷體" w:hint="eastAsia"/>
              </w:rPr>
              <w:t>學生仍中輟</w:t>
            </w:r>
            <w:proofErr w:type="gramEnd"/>
            <w:r>
              <w:rPr>
                <w:rFonts w:ascii="標楷體" w:hAnsi="標楷體" w:hint="eastAsia"/>
              </w:rPr>
              <w:t xml:space="preserve">  </w:t>
            </w:r>
            <w:r w:rsidRPr="00382B46">
              <w:rPr>
                <w:rFonts w:ascii="標楷體" w:hAnsi="標楷體" w:hint="eastAsia"/>
              </w:rPr>
              <w:t>□沒有任何回應，表現無所謂</w:t>
            </w:r>
          </w:p>
          <w:p w:rsidR="00DB04A0" w:rsidRPr="001617B2" w:rsidRDefault="00DB04A0" w:rsidP="00C81B78">
            <w:pPr>
              <w:spacing w:line="480" w:lineRule="exact"/>
              <w:contextualSpacing/>
              <w:rPr>
                <w:rFonts w:ascii="標楷體" w:hAnsi="標楷體"/>
                <w:u w:val="single"/>
              </w:rPr>
            </w:pPr>
            <w:r>
              <w:rPr>
                <w:rFonts w:ascii="標楷體" w:hAnsi="標楷體" w:hint="eastAsia"/>
              </w:rPr>
              <w:t xml:space="preserve">      </w:t>
            </w:r>
            <w:r w:rsidRPr="00382B46">
              <w:rPr>
                <w:rFonts w:ascii="標楷體" w:hAnsi="標楷體" w:hint="eastAsia"/>
              </w:rPr>
              <w:t>□其他：</w:t>
            </w:r>
            <w:r w:rsidRPr="00382B46">
              <w:rPr>
                <w:rFonts w:ascii="標楷體" w:hAnsi="標楷體" w:hint="eastAsia"/>
                <w:u w:val="single"/>
              </w:rPr>
              <w:t xml:space="preserve">                              </w:t>
            </w:r>
          </w:p>
        </w:tc>
      </w:tr>
      <w:tr w:rsidR="00DB04A0" w:rsidTr="00723897">
        <w:trPr>
          <w:trHeight w:val="2890"/>
        </w:trPr>
        <w:tc>
          <w:tcPr>
            <w:tcW w:w="9694" w:type="dxa"/>
            <w:gridSpan w:val="4"/>
          </w:tcPr>
          <w:p w:rsidR="00DB04A0" w:rsidRPr="00382B46" w:rsidRDefault="00DB04A0" w:rsidP="00C81B78">
            <w:pPr>
              <w:rPr>
                <w:rFonts w:ascii="標楷體" w:hAnsi="標楷體"/>
              </w:rPr>
            </w:pPr>
            <w:r w:rsidRPr="00382B46">
              <w:rPr>
                <w:rFonts w:ascii="標楷體" w:hAnsi="標楷體" w:hint="eastAsia"/>
              </w:rPr>
              <w:t>本次開</w:t>
            </w:r>
            <w:r>
              <w:rPr>
                <w:rFonts w:ascii="標楷體" w:hAnsi="標楷體" w:hint="eastAsia"/>
              </w:rPr>
              <w:t>立</w:t>
            </w:r>
            <w:r w:rsidRPr="00382B46">
              <w:rPr>
                <w:rFonts w:ascii="標楷體" w:hAnsi="標楷體" w:hint="eastAsia"/>
              </w:rPr>
              <w:t>罰鍰書原因評估</w:t>
            </w:r>
            <w:r>
              <w:rPr>
                <w:rFonts w:ascii="標楷體" w:hAnsi="標楷體" w:hint="eastAsia"/>
              </w:rPr>
              <w:t>：(請以條列式書寫)</w:t>
            </w:r>
          </w:p>
          <w:p w:rsidR="00DB04A0" w:rsidRDefault="00DB04A0" w:rsidP="00C81B78">
            <w:pPr>
              <w:rPr>
                <w:rFonts w:ascii="標楷體" w:hAnsi="標楷體"/>
              </w:rPr>
            </w:pPr>
            <w:r>
              <w:rPr>
                <w:rFonts w:ascii="標楷體" w:hAnsi="標楷體" w:hint="eastAsia"/>
              </w:rPr>
              <w:t>1.</w:t>
            </w:r>
          </w:p>
          <w:p w:rsidR="00DB04A0" w:rsidRDefault="00DB04A0" w:rsidP="00C81B78">
            <w:pPr>
              <w:rPr>
                <w:rFonts w:ascii="標楷體" w:hAnsi="標楷體"/>
              </w:rPr>
            </w:pPr>
            <w:r>
              <w:rPr>
                <w:rFonts w:ascii="標楷體" w:hAnsi="標楷體" w:hint="eastAsia"/>
              </w:rPr>
              <w:t>2.</w:t>
            </w:r>
          </w:p>
          <w:p w:rsidR="00DB04A0" w:rsidRPr="00382B46" w:rsidRDefault="00DB04A0" w:rsidP="00C81B78">
            <w:pPr>
              <w:rPr>
                <w:rFonts w:ascii="標楷體" w:hAnsi="標楷體"/>
              </w:rPr>
            </w:pPr>
            <w:r>
              <w:rPr>
                <w:rFonts w:ascii="標楷體" w:hAnsi="標楷體" w:hint="eastAsia"/>
              </w:rPr>
              <w:t>3.</w:t>
            </w:r>
          </w:p>
          <w:p w:rsidR="00DB04A0" w:rsidRDefault="00DB04A0" w:rsidP="00C81B78">
            <w:pPr>
              <w:rPr>
                <w:rFonts w:ascii="標楷體" w:hAnsi="標楷體"/>
              </w:rPr>
            </w:pPr>
          </w:p>
          <w:p w:rsidR="00DB04A0" w:rsidRDefault="00DB04A0" w:rsidP="00C81B78">
            <w:pPr>
              <w:rPr>
                <w:rFonts w:ascii="標楷體" w:hAnsi="標楷體"/>
              </w:rPr>
            </w:pPr>
          </w:p>
          <w:p w:rsidR="00DB04A0" w:rsidRDefault="00DB04A0" w:rsidP="00C81B78">
            <w:pPr>
              <w:rPr>
                <w:rFonts w:ascii="標楷體" w:hAnsi="標楷體"/>
              </w:rPr>
            </w:pPr>
          </w:p>
          <w:p w:rsidR="00DB04A0" w:rsidRPr="001617B2" w:rsidRDefault="00DB04A0" w:rsidP="00C81B78">
            <w:pPr>
              <w:rPr>
                <w:rFonts w:ascii="標楷體" w:hAnsi="標楷體"/>
                <w:color w:val="FF0000"/>
              </w:rPr>
            </w:pPr>
            <w:r w:rsidRPr="001617B2">
              <w:rPr>
                <w:rFonts w:ascii="標楷體" w:hAnsi="標楷體" w:hint="eastAsia"/>
                <w:color w:val="FF0000"/>
              </w:rPr>
              <w:t xml:space="preserve">◎經以上綜合評估後，本次是否建議開立罰鍰書□ 是    </w:t>
            </w:r>
            <w:proofErr w:type="gramStart"/>
            <w:r w:rsidRPr="001617B2">
              <w:rPr>
                <w:rFonts w:ascii="標楷體" w:hAnsi="標楷體" w:hint="eastAsia"/>
                <w:color w:val="FF0000"/>
              </w:rPr>
              <w:t>□否</w:t>
            </w:r>
            <w:proofErr w:type="gramEnd"/>
          </w:p>
        </w:tc>
      </w:tr>
    </w:tbl>
    <w:p w:rsidR="00DB04A0" w:rsidRDefault="00DB04A0" w:rsidP="00DB04A0"/>
    <w:p w:rsidR="003877E3" w:rsidRDefault="00DB04A0" w:rsidP="00723897">
      <w:pPr>
        <w:ind w:firstLineChars="202" w:firstLine="566"/>
        <w:rPr>
          <w:rFonts w:ascii="標楷體" w:hAnsi="標楷體"/>
        </w:rPr>
      </w:pPr>
      <w:r w:rsidRPr="002645C3">
        <w:rPr>
          <w:rFonts w:ascii="標楷體" w:hAnsi="標楷體" w:hint="eastAsia"/>
        </w:rPr>
        <w:t xml:space="preserve">輔導老師：            </w:t>
      </w:r>
    </w:p>
    <w:p w:rsidR="003877E3" w:rsidRDefault="00DB04A0" w:rsidP="00723897">
      <w:pPr>
        <w:ind w:firstLineChars="202" w:firstLine="566"/>
        <w:rPr>
          <w:rFonts w:ascii="標楷體" w:hAnsi="標楷體"/>
        </w:rPr>
      </w:pPr>
      <w:r w:rsidRPr="002645C3">
        <w:rPr>
          <w:rFonts w:ascii="標楷體" w:hAnsi="標楷體" w:hint="eastAsia"/>
        </w:rPr>
        <w:t xml:space="preserve">輔導組長：             </w:t>
      </w:r>
    </w:p>
    <w:p w:rsidR="003877E3" w:rsidRDefault="00DB04A0" w:rsidP="00723897">
      <w:pPr>
        <w:ind w:firstLineChars="202" w:firstLine="566"/>
        <w:rPr>
          <w:rFonts w:ascii="標楷體" w:hAnsi="標楷體"/>
        </w:rPr>
      </w:pPr>
      <w:r w:rsidRPr="002645C3">
        <w:rPr>
          <w:rFonts w:ascii="標楷體" w:hAnsi="標楷體" w:hint="eastAsia"/>
        </w:rPr>
        <w:t xml:space="preserve">輔導主任：              </w:t>
      </w:r>
    </w:p>
    <w:p w:rsidR="00DB04A0" w:rsidRPr="002645C3" w:rsidRDefault="00DB04A0" w:rsidP="00723897">
      <w:pPr>
        <w:ind w:firstLineChars="202" w:firstLine="566"/>
        <w:rPr>
          <w:rFonts w:ascii="標楷體" w:hAnsi="標楷體"/>
        </w:rPr>
      </w:pPr>
      <w:r w:rsidRPr="002645C3">
        <w:rPr>
          <w:rFonts w:ascii="標楷體" w:hAnsi="標楷體" w:hint="eastAsia"/>
        </w:rPr>
        <w:t>校長：</w:t>
      </w:r>
    </w:p>
    <w:p w:rsidR="00DB04A0" w:rsidRPr="00DB04A0" w:rsidRDefault="00DB04A0" w:rsidP="00FB485F">
      <w:pPr>
        <w:snapToGrid w:val="0"/>
        <w:spacing w:line="240" w:lineRule="atLeast"/>
        <w:rPr>
          <w:rFonts w:ascii="標楷體"/>
          <w:caps/>
        </w:rPr>
      </w:pPr>
    </w:p>
    <w:p w:rsidR="00DB04A0" w:rsidRDefault="00DB04A0" w:rsidP="00FB485F">
      <w:pPr>
        <w:snapToGrid w:val="0"/>
        <w:spacing w:line="240" w:lineRule="atLeast"/>
        <w:rPr>
          <w:rFonts w:ascii="標楷體"/>
          <w:caps/>
        </w:rPr>
      </w:pPr>
    </w:p>
    <w:p w:rsidR="00DB04A0" w:rsidRDefault="00DB04A0" w:rsidP="00FB485F">
      <w:pPr>
        <w:snapToGrid w:val="0"/>
        <w:spacing w:line="240" w:lineRule="atLeast"/>
        <w:rPr>
          <w:rFonts w:ascii="標楷體"/>
          <w:caps/>
        </w:rPr>
      </w:pPr>
    </w:p>
    <w:p w:rsidR="00DB04A0" w:rsidRDefault="00DB04A0" w:rsidP="00FB485F">
      <w:pPr>
        <w:snapToGrid w:val="0"/>
        <w:spacing w:line="240" w:lineRule="atLeast"/>
        <w:rPr>
          <w:rFonts w:ascii="標楷體"/>
          <w:caps/>
        </w:rPr>
      </w:pPr>
    </w:p>
    <w:p w:rsidR="00DB04A0" w:rsidRDefault="00DB04A0" w:rsidP="00FB485F">
      <w:pPr>
        <w:snapToGrid w:val="0"/>
        <w:spacing w:line="240" w:lineRule="atLeast"/>
        <w:rPr>
          <w:rFonts w:ascii="標楷體"/>
          <w:caps/>
        </w:rPr>
      </w:pPr>
    </w:p>
    <w:p w:rsidR="00DB04A0" w:rsidRDefault="00DB04A0" w:rsidP="00FB485F">
      <w:pPr>
        <w:snapToGrid w:val="0"/>
        <w:spacing w:line="240" w:lineRule="atLeast"/>
        <w:rPr>
          <w:rFonts w:ascii="標楷體"/>
          <w:caps/>
        </w:rPr>
      </w:pPr>
    </w:p>
    <w:p w:rsidR="00925E74" w:rsidRDefault="00925E74" w:rsidP="00FB485F">
      <w:pPr>
        <w:snapToGrid w:val="0"/>
        <w:spacing w:line="240" w:lineRule="atLeast"/>
        <w:rPr>
          <w:rFonts w:ascii="標楷體"/>
          <w:caps/>
        </w:rPr>
      </w:pPr>
    </w:p>
    <w:p w:rsidR="00925E74" w:rsidRDefault="00925E74" w:rsidP="00FB485F">
      <w:pPr>
        <w:snapToGrid w:val="0"/>
        <w:spacing w:line="240" w:lineRule="atLeast"/>
        <w:rPr>
          <w:rFonts w:ascii="標楷體"/>
          <w:caps/>
        </w:rPr>
      </w:pPr>
    </w:p>
    <w:p w:rsidR="00FB485F" w:rsidRPr="00541153" w:rsidRDefault="00FB485F" w:rsidP="00FB485F">
      <w:pPr>
        <w:snapToGrid w:val="0"/>
        <w:spacing w:line="240" w:lineRule="atLeast"/>
        <w:rPr>
          <w:rFonts w:ascii="標楷體"/>
          <w:caps/>
        </w:rPr>
      </w:pPr>
      <w:r w:rsidRPr="00541153">
        <w:rPr>
          <w:rFonts w:ascii="標楷體" w:hint="eastAsia"/>
          <w:caps/>
        </w:rPr>
        <w:lastRenderedPageBreak/>
        <w:t>附件</w:t>
      </w:r>
      <w:r>
        <w:rPr>
          <w:rFonts w:ascii="標楷體" w:hint="eastAsia"/>
          <w:caps/>
        </w:rPr>
        <w:t>四</w:t>
      </w:r>
    </w:p>
    <w:p w:rsidR="00FB485F" w:rsidRPr="00541153" w:rsidRDefault="00FB485F" w:rsidP="00FB485F">
      <w:pPr>
        <w:snapToGrid w:val="0"/>
        <w:spacing w:line="240" w:lineRule="atLeast"/>
        <w:jc w:val="center"/>
        <w:rPr>
          <w:rFonts w:ascii="標楷體"/>
          <w:caps/>
          <w:sz w:val="32"/>
          <w:szCs w:val="32"/>
        </w:rPr>
      </w:pPr>
      <w:r w:rsidRPr="00541153">
        <w:rPr>
          <w:rFonts w:ascii="標楷體" w:hint="eastAsia"/>
          <w:caps/>
          <w:sz w:val="32"/>
          <w:szCs w:val="32"/>
        </w:rPr>
        <w:t>桃園</w:t>
      </w:r>
      <w:r>
        <w:rPr>
          <w:rFonts w:ascii="標楷體" w:hint="eastAsia"/>
          <w:caps/>
          <w:sz w:val="32"/>
          <w:szCs w:val="32"/>
        </w:rPr>
        <w:t>市</w:t>
      </w:r>
      <w:r w:rsidRPr="00541153">
        <w:rPr>
          <w:rFonts w:ascii="標楷體" w:hint="eastAsia"/>
          <w:caps/>
          <w:sz w:val="32"/>
          <w:szCs w:val="32"/>
        </w:rPr>
        <w:t>立　　　　　國民中學「中輟學生復學</w:t>
      </w:r>
      <w:proofErr w:type="gramStart"/>
      <w:r w:rsidRPr="00541153">
        <w:rPr>
          <w:rFonts w:ascii="標楷體" w:hint="eastAsia"/>
          <w:caps/>
          <w:sz w:val="32"/>
          <w:szCs w:val="32"/>
        </w:rPr>
        <w:t>申請暫讀補校</w:t>
      </w:r>
      <w:proofErr w:type="gramEnd"/>
      <w:r w:rsidRPr="00541153">
        <w:rPr>
          <w:rFonts w:ascii="標楷體" w:hint="eastAsia"/>
          <w:caps/>
          <w:sz w:val="32"/>
          <w:szCs w:val="32"/>
        </w:rPr>
        <w:t>」轉</w:t>
      </w:r>
      <w:proofErr w:type="gramStart"/>
      <w:r w:rsidRPr="00541153">
        <w:rPr>
          <w:rFonts w:ascii="標楷體" w:hint="eastAsia"/>
          <w:caps/>
          <w:sz w:val="32"/>
          <w:szCs w:val="32"/>
        </w:rPr>
        <w:t>介</w:t>
      </w:r>
      <w:proofErr w:type="gramEnd"/>
      <w:r w:rsidRPr="00541153">
        <w:rPr>
          <w:rFonts w:ascii="標楷體" w:hint="eastAsia"/>
          <w:caps/>
          <w:sz w:val="32"/>
          <w:szCs w:val="32"/>
        </w:rPr>
        <w:t>單</w:t>
      </w:r>
    </w:p>
    <w:tbl>
      <w:tblPr>
        <w:tblW w:w="102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480"/>
        <w:gridCol w:w="1860"/>
        <w:gridCol w:w="900"/>
        <w:gridCol w:w="1620"/>
        <w:gridCol w:w="900"/>
        <w:gridCol w:w="1108"/>
        <w:gridCol w:w="900"/>
        <w:gridCol w:w="1052"/>
      </w:tblGrid>
      <w:tr w:rsidR="00FB485F" w:rsidRPr="00541153" w:rsidTr="00232B04">
        <w:trPr>
          <w:trHeight w:val="800"/>
          <w:jc w:val="center"/>
        </w:trPr>
        <w:tc>
          <w:tcPr>
            <w:tcW w:w="1440" w:type="dxa"/>
            <w:vAlign w:val="center"/>
          </w:tcPr>
          <w:p w:rsidR="00FB485F" w:rsidRPr="00541153" w:rsidRDefault="00FB485F" w:rsidP="00232B04">
            <w:pPr>
              <w:snapToGrid w:val="0"/>
              <w:spacing w:line="240" w:lineRule="atLeast"/>
              <w:jc w:val="center"/>
              <w:rPr>
                <w:rFonts w:ascii="標楷體"/>
                <w:caps/>
              </w:rPr>
            </w:pPr>
            <w:r w:rsidRPr="00541153">
              <w:rPr>
                <w:rFonts w:ascii="標楷體" w:hint="eastAsia"/>
                <w:caps/>
              </w:rPr>
              <w:t>學生姓名</w:t>
            </w:r>
          </w:p>
        </w:tc>
        <w:tc>
          <w:tcPr>
            <w:tcW w:w="2340" w:type="dxa"/>
            <w:gridSpan w:val="2"/>
            <w:vAlign w:val="center"/>
          </w:tcPr>
          <w:p w:rsidR="00FB485F" w:rsidRPr="00541153" w:rsidRDefault="00FB485F" w:rsidP="00232B04">
            <w:pPr>
              <w:snapToGrid w:val="0"/>
              <w:spacing w:line="240" w:lineRule="atLeast"/>
              <w:jc w:val="center"/>
              <w:rPr>
                <w:rFonts w:ascii="標楷體"/>
                <w:caps/>
              </w:rPr>
            </w:pPr>
          </w:p>
        </w:tc>
        <w:tc>
          <w:tcPr>
            <w:tcW w:w="900" w:type="dxa"/>
            <w:vAlign w:val="center"/>
          </w:tcPr>
          <w:p w:rsidR="00FB485F" w:rsidRPr="00541153" w:rsidRDefault="00FB485F" w:rsidP="00232B04">
            <w:pPr>
              <w:snapToGrid w:val="0"/>
              <w:spacing w:line="240" w:lineRule="atLeast"/>
              <w:jc w:val="center"/>
              <w:rPr>
                <w:rFonts w:ascii="標楷體"/>
                <w:caps/>
              </w:rPr>
            </w:pPr>
            <w:r w:rsidRPr="00541153">
              <w:rPr>
                <w:rFonts w:ascii="標楷體" w:hint="eastAsia"/>
                <w:caps/>
              </w:rPr>
              <w:t>班別</w:t>
            </w:r>
          </w:p>
        </w:tc>
        <w:tc>
          <w:tcPr>
            <w:tcW w:w="1620" w:type="dxa"/>
            <w:vAlign w:val="center"/>
          </w:tcPr>
          <w:p w:rsidR="00FB485F" w:rsidRPr="00541153" w:rsidRDefault="00FB485F" w:rsidP="00232B04">
            <w:pPr>
              <w:snapToGrid w:val="0"/>
              <w:spacing w:line="240" w:lineRule="atLeast"/>
              <w:jc w:val="center"/>
              <w:rPr>
                <w:rFonts w:ascii="標楷體"/>
                <w:caps/>
              </w:rPr>
            </w:pPr>
          </w:p>
        </w:tc>
        <w:tc>
          <w:tcPr>
            <w:tcW w:w="900" w:type="dxa"/>
            <w:vAlign w:val="center"/>
          </w:tcPr>
          <w:p w:rsidR="00FB485F" w:rsidRPr="00541153" w:rsidRDefault="00FB485F" w:rsidP="00232B04">
            <w:pPr>
              <w:snapToGrid w:val="0"/>
              <w:spacing w:line="240" w:lineRule="atLeast"/>
              <w:jc w:val="center"/>
              <w:rPr>
                <w:rFonts w:ascii="標楷體"/>
                <w:caps/>
              </w:rPr>
            </w:pPr>
            <w:r w:rsidRPr="00541153">
              <w:rPr>
                <w:rFonts w:ascii="標楷體" w:hint="eastAsia"/>
                <w:caps/>
              </w:rPr>
              <w:t>性別</w:t>
            </w:r>
          </w:p>
        </w:tc>
        <w:tc>
          <w:tcPr>
            <w:tcW w:w="1108" w:type="dxa"/>
            <w:vAlign w:val="center"/>
          </w:tcPr>
          <w:p w:rsidR="00FB485F" w:rsidRPr="00541153" w:rsidRDefault="00FB485F" w:rsidP="00232B04">
            <w:pPr>
              <w:snapToGrid w:val="0"/>
              <w:spacing w:line="240" w:lineRule="atLeast"/>
              <w:jc w:val="center"/>
              <w:rPr>
                <w:rFonts w:ascii="標楷體"/>
                <w:caps/>
              </w:rPr>
            </w:pPr>
          </w:p>
        </w:tc>
        <w:tc>
          <w:tcPr>
            <w:tcW w:w="900" w:type="dxa"/>
            <w:vAlign w:val="center"/>
          </w:tcPr>
          <w:p w:rsidR="00FB485F" w:rsidRPr="00541153" w:rsidRDefault="00FB485F" w:rsidP="00232B04">
            <w:pPr>
              <w:snapToGrid w:val="0"/>
              <w:spacing w:line="240" w:lineRule="atLeast"/>
              <w:jc w:val="center"/>
              <w:rPr>
                <w:rFonts w:ascii="標楷體"/>
                <w:caps/>
              </w:rPr>
            </w:pPr>
            <w:r w:rsidRPr="00541153">
              <w:rPr>
                <w:rFonts w:ascii="標楷體" w:hint="eastAsia"/>
                <w:caps/>
              </w:rPr>
              <w:t>年齡</w:t>
            </w:r>
          </w:p>
        </w:tc>
        <w:tc>
          <w:tcPr>
            <w:tcW w:w="1052" w:type="dxa"/>
            <w:vAlign w:val="center"/>
          </w:tcPr>
          <w:p w:rsidR="00FB485F" w:rsidRPr="00541153" w:rsidRDefault="00FB485F" w:rsidP="00232B04">
            <w:pPr>
              <w:snapToGrid w:val="0"/>
              <w:spacing w:line="240" w:lineRule="atLeast"/>
              <w:jc w:val="center"/>
              <w:rPr>
                <w:rFonts w:ascii="標楷體"/>
                <w:caps/>
              </w:rPr>
            </w:pPr>
          </w:p>
        </w:tc>
      </w:tr>
      <w:tr w:rsidR="00FB485F" w:rsidRPr="00541153" w:rsidTr="00232B04">
        <w:trPr>
          <w:trHeight w:val="800"/>
          <w:jc w:val="center"/>
        </w:trPr>
        <w:tc>
          <w:tcPr>
            <w:tcW w:w="10260" w:type="dxa"/>
            <w:gridSpan w:val="9"/>
            <w:vAlign w:val="center"/>
          </w:tcPr>
          <w:p w:rsidR="00FB485F" w:rsidRPr="00541153" w:rsidRDefault="00FB485F" w:rsidP="00232B04">
            <w:pPr>
              <w:snapToGrid w:val="0"/>
              <w:spacing w:line="240" w:lineRule="atLeast"/>
              <w:jc w:val="both"/>
              <w:rPr>
                <w:rFonts w:ascii="標楷體"/>
                <w:caps/>
              </w:rPr>
            </w:pPr>
            <w:r w:rsidRPr="00541153">
              <w:rPr>
                <w:rFonts w:ascii="標楷體" w:hint="eastAsia"/>
                <w:caps/>
              </w:rPr>
              <w:t>轉</w:t>
            </w:r>
            <w:proofErr w:type="gramStart"/>
            <w:r w:rsidRPr="00541153">
              <w:rPr>
                <w:rFonts w:ascii="標楷體" w:hint="eastAsia"/>
                <w:caps/>
              </w:rPr>
              <w:t>介</w:t>
            </w:r>
            <w:proofErr w:type="gramEnd"/>
            <w:r w:rsidRPr="00541153">
              <w:rPr>
                <w:rFonts w:ascii="標楷體" w:hint="eastAsia"/>
                <w:caps/>
              </w:rPr>
              <w:t xml:space="preserve">者：　　　　　　　　　　　　　　　　</w:t>
            </w:r>
            <w:r>
              <w:rPr>
                <w:rFonts w:ascii="標楷體" w:hint="eastAsia"/>
                <w:caps/>
              </w:rPr>
              <w:t xml:space="preserve">　　</w:t>
            </w:r>
            <w:r w:rsidRPr="00541153">
              <w:rPr>
                <w:rFonts w:ascii="標楷體" w:hint="eastAsia"/>
                <w:caps/>
              </w:rPr>
              <w:t>填表日期：　　年　　月　　日</w:t>
            </w:r>
          </w:p>
        </w:tc>
      </w:tr>
      <w:tr w:rsidR="00FB485F" w:rsidRPr="00541153" w:rsidTr="00232B04">
        <w:trPr>
          <w:trHeight w:val="5130"/>
          <w:jc w:val="center"/>
        </w:trPr>
        <w:tc>
          <w:tcPr>
            <w:tcW w:w="1920" w:type="dxa"/>
            <w:gridSpan w:val="2"/>
            <w:vAlign w:val="center"/>
          </w:tcPr>
          <w:p w:rsidR="00FB485F" w:rsidRPr="00541153" w:rsidRDefault="00FB485F" w:rsidP="00232B04">
            <w:pPr>
              <w:snapToGrid w:val="0"/>
              <w:spacing w:line="240" w:lineRule="atLeast"/>
              <w:jc w:val="both"/>
              <w:rPr>
                <w:rFonts w:ascii="標楷體"/>
                <w:caps/>
              </w:rPr>
            </w:pPr>
            <w:r w:rsidRPr="00541153">
              <w:rPr>
                <w:rFonts w:ascii="標楷體" w:hint="eastAsia"/>
                <w:caps/>
              </w:rPr>
              <w:t>轉</w:t>
            </w:r>
            <w:proofErr w:type="gramStart"/>
            <w:r w:rsidRPr="00541153">
              <w:rPr>
                <w:rFonts w:ascii="標楷體" w:hint="eastAsia"/>
                <w:caps/>
              </w:rPr>
              <w:t>介</w:t>
            </w:r>
            <w:proofErr w:type="gramEnd"/>
            <w:r w:rsidRPr="00541153">
              <w:rPr>
                <w:rFonts w:ascii="標楷體" w:hint="eastAsia"/>
                <w:caps/>
              </w:rPr>
              <w:t>原因（含中輟時間、現況及該生之優劣勢發展）</w:t>
            </w:r>
          </w:p>
        </w:tc>
        <w:tc>
          <w:tcPr>
            <w:tcW w:w="8340" w:type="dxa"/>
            <w:gridSpan w:val="7"/>
          </w:tcPr>
          <w:p w:rsidR="00FB485F" w:rsidRPr="00541153" w:rsidRDefault="00FB485F" w:rsidP="00232B04">
            <w:pPr>
              <w:snapToGrid w:val="0"/>
              <w:spacing w:line="240" w:lineRule="atLeast"/>
              <w:rPr>
                <w:rFonts w:ascii="標楷體"/>
                <w:caps/>
              </w:rPr>
            </w:pPr>
          </w:p>
        </w:tc>
      </w:tr>
      <w:tr w:rsidR="00FB485F" w:rsidRPr="00541153" w:rsidTr="00232B04">
        <w:trPr>
          <w:trHeight w:val="5032"/>
          <w:jc w:val="center"/>
        </w:trPr>
        <w:tc>
          <w:tcPr>
            <w:tcW w:w="1920" w:type="dxa"/>
            <w:gridSpan w:val="2"/>
            <w:vAlign w:val="center"/>
          </w:tcPr>
          <w:p w:rsidR="00FB485F" w:rsidRPr="00541153" w:rsidRDefault="00FB485F" w:rsidP="00232B04">
            <w:pPr>
              <w:snapToGrid w:val="0"/>
              <w:spacing w:line="240" w:lineRule="atLeast"/>
              <w:jc w:val="both"/>
              <w:rPr>
                <w:rFonts w:ascii="標楷體"/>
                <w:caps/>
              </w:rPr>
            </w:pPr>
            <w:proofErr w:type="gramStart"/>
            <w:r w:rsidRPr="00541153">
              <w:rPr>
                <w:rFonts w:ascii="標楷體" w:hint="eastAsia"/>
                <w:caps/>
              </w:rPr>
              <w:t>暫讀補校</w:t>
            </w:r>
            <w:proofErr w:type="gramEnd"/>
            <w:r w:rsidRPr="00541153">
              <w:rPr>
                <w:rFonts w:ascii="標楷體" w:hint="eastAsia"/>
                <w:caps/>
              </w:rPr>
              <w:t>之建議與期望</w:t>
            </w:r>
          </w:p>
        </w:tc>
        <w:tc>
          <w:tcPr>
            <w:tcW w:w="8340" w:type="dxa"/>
            <w:gridSpan w:val="7"/>
          </w:tcPr>
          <w:p w:rsidR="00FB485F" w:rsidRPr="00541153" w:rsidRDefault="00FB485F" w:rsidP="00232B04">
            <w:pPr>
              <w:snapToGrid w:val="0"/>
              <w:spacing w:line="240" w:lineRule="atLeast"/>
              <w:rPr>
                <w:rFonts w:ascii="標楷體"/>
                <w:caps/>
              </w:rPr>
            </w:pPr>
          </w:p>
        </w:tc>
      </w:tr>
    </w:tbl>
    <w:p w:rsidR="00FB485F" w:rsidRPr="00541153" w:rsidRDefault="00FB485F" w:rsidP="00FB485F">
      <w:pPr>
        <w:snapToGrid w:val="0"/>
        <w:spacing w:line="240" w:lineRule="atLeast"/>
        <w:rPr>
          <w:rFonts w:ascii="標楷體"/>
          <w:caps/>
        </w:rPr>
      </w:pPr>
      <w:r w:rsidRPr="00541153">
        <w:rPr>
          <w:rFonts w:ascii="標楷體" w:hint="eastAsia"/>
          <w:caps/>
        </w:rPr>
        <w:t>說明：</w:t>
      </w:r>
    </w:p>
    <w:p w:rsidR="00FB485F" w:rsidRPr="00541153" w:rsidRDefault="00FB485F" w:rsidP="00FB485F">
      <w:r w:rsidRPr="00541153">
        <w:rPr>
          <w:rFonts w:ascii="標楷體" w:hint="eastAsia"/>
          <w:caps/>
        </w:rPr>
        <w:t>填寫「轉</w:t>
      </w:r>
      <w:proofErr w:type="gramStart"/>
      <w:r w:rsidRPr="00541153">
        <w:rPr>
          <w:rFonts w:ascii="標楷體" w:hint="eastAsia"/>
          <w:caps/>
        </w:rPr>
        <w:t>介</w:t>
      </w:r>
      <w:proofErr w:type="gramEnd"/>
      <w:r w:rsidRPr="00541153">
        <w:rPr>
          <w:rFonts w:ascii="標楷體" w:hint="eastAsia"/>
          <w:caps/>
        </w:rPr>
        <w:t>單」</w:t>
      </w:r>
      <w:proofErr w:type="gramStart"/>
      <w:r w:rsidRPr="00541153">
        <w:rPr>
          <w:rFonts w:ascii="標楷體" w:hint="eastAsia"/>
          <w:caps/>
        </w:rPr>
        <w:t>擲交輔導室彙</w:t>
      </w:r>
      <w:proofErr w:type="gramEnd"/>
      <w:r w:rsidRPr="00541153">
        <w:rPr>
          <w:rFonts w:ascii="標楷體" w:hint="eastAsia"/>
          <w:caps/>
        </w:rPr>
        <w:t>整後，提請「中輟學生</w:t>
      </w:r>
      <w:proofErr w:type="gramStart"/>
      <w:r w:rsidRPr="00541153">
        <w:rPr>
          <w:rFonts w:ascii="標楷體" w:hint="eastAsia"/>
          <w:caps/>
        </w:rPr>
        <w:t>復學</w:t>
      </w:r>
      <w:r>
        <w:rPr>
          <w:rFonts w:ascii="標楷體" w:hint="eastAsia"/>
          <w:caps/>
        </w:rPr>
        <w:t>暫</w:t>
      </w:r>
      <w:r w:rsidRPr="00541153">
        <w:rPr>
          <w:rFonts w:ascii="標楷體" w:hint="eastAsia"/>
          <w:caps/>
        </w:rPr>
        <w:t>讀補校</w:t>
      </w:r>
      <w:proofErr w:type="gramEnd"/>
      <w:r w:rsidRPr="00541153">
        <w:rPr>
          <w:rFonts w:ascii="標楷體" w:hint="eastAsia"/>
          <w:caps/>
        </w:rPr>
        <w:t>安置會議」討論。</w:t>
      </w:r>
    </w:p>
    <w:p w:rsidR="00FB485F" w:rsidRPr="00541153" w:rsidRDefault="00FB485F" w:rsidP="00FB485F"/>
    <w:p w:rsidR="00FB485F" w:rsidRPr="00FB485F" w:rsidRDefault="00FB485F" w:rsidP="00FB485F">
      <w:pPr>
        <w:ind w:left="841" w:hangingChars="300" w:hanging="841"/>
        <w:jc w:val="both"/>
      </w:pPr>
    </w:p>
    <w:sectPr w:rsidR="00FB485F" w:rsidRPr="00FB485F" w:rsidSect="00B002FA">
      <w:pgSz w:w="11906" w:h="16838"/>
      <w:pgMar w:top="720" w:right="720" w:bottom="720" w:left="720" w:header="851" w:footer="992"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75" w:rsidRDefault="00A92D75" w:rsidP="00B002FA">
      <w:r>
        <w:separator/>
      </w:r>
    </w:p>
  </w:endnote>
  <w:endnote w:type="continuationSeparator" w:id="0">
    <w:p w:rsidR="00A92D75" w:rsidRDefault="00A92D75" w:rsidP="00B00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04" w:rsidRDefault="003E232F" w:rsidP="00232B04">
    <w:pPr>
      <w:pStyle w:val="a4"/>
      <w:framePr w:wrap="around" w:vAnchor="text" w:hAnchor="margin" w:xAlign="center" w:y="1"/>
      <w:rPr>
        <w:rStyle w:val="a6"/>
      </w:rPr>
    </w:pPr>
    <w:r>
      <w:rPr>
        <w:rStyle w:val="a6"/>
      </w:rPr>
      <w:fldChar w:fldCharType="begin"/>
    </w:r>
    <w:r w:rsidR="00232B04">
      <w:rPr>
        <w:rStyle w:val="a6"/>
      </w:rPr>
      <w:instrText xml:space="preserve">PAGE  </w:instrText>
    </w:r>
    <w:r>
      <w:rPr>
        <w:rStyle w:val="a6"/>
      </w:rPr>
      <w:fldChar w:fldCharType="end"/>
    </w:r>
  </w:p>
  <w:p w:rsidR="00232B04" w:rsidRDefault="00232B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75" w:rsidRDefault="00A92D75" w:rsidP="00B002FA">
      <w:r>
        <w:separator/>
      </w:r>
    </w:p>
  </w:footnote>
  <w:footnote w:type="continuationSeparator" w:id="0">
    <w:p w:rsidR="00A92D75" w:rsidRDefault="00A92D75" w:rsidP="00B00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5F79"/>
    <w:multiLevelType w:val="hybridMultilevel"/>
    <w:tmpl w:val="EB9C6C9A"/>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641B2F"/>
    <w:multiLevelType w:val="hybridMultilevel"/>
    <w:tmpl w:val="0644BAA2"/>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45787D"/>
    <w:multiLevelType w:val="hybridMultilevel"/>
    <w:tmpl w:val="2CAADCA6"/>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0E5286"/>
    <w:multiLevelType w:val="hybridMultilevel"/>
    <w:tmpl w:val="763EC7B6"/>
    <w:lvl w:ilvl="0" w:tplc="8748391C">
      <w:start w:val="3"/>
      <w:numFmt w:val="decimal"/>
      <w:lvlText w:val="%1."/>
      <w:lvlJc w:val="left"/>
      <w:pPr>
        <w:tabs>
          <w:tab w:val="num" w:pos="1438"/>
        </w:tabs>
        <w:ind w:left="1438" w:hanging="360"/>
      </w:pPr>
      <w:rPr>
        <w:rFonts w:hint="default"/>
      </w:rPr>
    </w:lvl>
    <w:lvl w:ilvl="1" w:tplc="04090019" w:tentative="1">
      <w:start w:val="1"/>
      <w:numFmt w:val="ideographTraditional"/>
      <w:lvlText w:val="%2、"/>
      <w:lvlJc w:val="left"/>
      <w:pPr>
        <w:tabs>
          <w:tab w:val="num" w:pos="2038"/>
        </w:tabs>
        <w:ind w:left="2038" w:hanging="480"/>
      </w:pPr>
    </w:lvl>
    <w:lvl w:ilvl="2" w:tplc="0409001B" w:tentative="1">
      <w:start w:val="1"/>
      <w:numFmt w:val="lowerRoman"/>
      <w:lvlText w:val="%3."/>
      <w:lvlJc w:val="right"/>
      <w:pPr>
        <w:tabs>
          <w:tab w:val="num" w:pos="2518"/>
        </w:tabs>
        <w:ind w:left="2518" w:hanging="480"/>
      </w:pPr>
    </w:lvl>
    <w:lvl w:ilvl="3" w:tplc="0409000F" w:tentative="1">
      <w:start w:val="1"/>
      <w:numFmt w:val="decimal"/>
      <w:lvlText w:val="%4."/>
      <w:lvlJc w:val="left"/>
      <w:pPr>
        <w:tabs>
          <w:tab w:val="num" w:pos="2998"/>
        </w:tabs>
        <w:ind w:left="2998" w:hanging="480"/>
      </w:pPr>
    </w:lvl>
    <w:lvl w:ilvl="4" w:tplc="04090019" w:tentative="1">
      <w:start w:val="1"/>
      <w:numFmt w:val="ideographTraditional"/>
      <w:lvlText w:val="%5、"/>
      <w:lvlJc w:val="left"/>
      <w:pPr>
        <w:tabs>
          <w:tab w:val="num" w:pos="3478"/>
        </w:tabs>
        <w:ind w:left="3478" w:hanging="480"/>
      </w:pPr>
    </w:lvl>
    <w:lvl w:ilvl="5" w:tplc="0409001B" w:tentative="1">
      <w:start w:val="1"/>
      <w:numFmt w:val="lowerRoman"/>
      <w:lvlText w:val="%6."/>
      <w:lvlJc w:val="right"/>
      <w:pPr>
        <w:tabs>
          <w:tab w:val="num" w:pos="3958"/>
        </w:tabs>
        <w:ind w:left="3958" w:hanging="480"/>
      </w:pPr>
    </w:lvl>
    <w:lvl w:ilvl="6" w:tplc="0409000F" w:tentative="1">
      <w:start w:val="1"/>
      <w:numFmt w:val="decimal"/>
      <w:lvlText w:val="%7."/>
      <w:lvlJc w:val="left"/>
      <w:pPr>
        <w:tabs>
          <w:tab w:val="num" w:pos="4438"/>
        </w:tabs>
        <w:ind w:left="4438" w:hanging="480"/>
      </w:pPr>
    </w:lvl>
    <w:lvl w:ilvl="7" w:tplc="04090019" w:tentative="1">
      <w:start w:val="1"/>
      <w:numFmt w:val="ideographTraditional"/>
      <w:lvlText w:val="%8、"/>
      <w:lvlJc w:val="left"/>
      <w:pPr>
        <w:tabs>
          <w:tab w:val="num" w:pos="4918"/>
        </w:tabs>
        <w:ind w:left="4918" w:hanging="480"/>
      </w:pPr>
    </w:lvl>
    <w:lvl w:ilvl="8" w:tplc="0409001B" w:tentative="1">
      <w:start w:val="1"/>
      <w:numFmt w:val="lowerRoman"/>
      <w:lvlText w:val="%9."/>
      <w:lvlJc w:val="right"/>
      <w:pPr>
        <w:tabs>
          <w:tab w:val="num" w:pos="5398"/>
        </w:tabs>
        <w:ind w:left="5398" w:hanging="480"/>
      </w:pPr>
    </w:lvl>
  </w:abstractNum>
  <w:abstractNum w:abstractNumId="4">
    <w:nsid w:val="243B1423"/>
    <w:multiLevelType w:val="hybridMultilevel"/>
    <w:tmpl w:val="79E2348A"/>
    <w:lvl w:ilvl="0" w:tplc="41EA41A2">
      <w:start w:val="2"/>
      <w:numFmt w:val="taiwaneseCountingThousand"/>
      <w:lvlText w:val="%1、"/>
      <w:lvlJc w:val="left"/>
      <w:pPr>
        <w:tabs>
          <w:tab w:val="num" w:pos="396"/>
        </w:tabs>
        <w:ind w:left="396" w:hanging="396"/>
      </w:pPr>
      <w:rPr>
        <w:rFonts w:ascii="標楷體" w:eastAsia="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8B34AA3"/>
    <w:multiLevelType w:val="hybridMultilevel"/>
    <w:tmpl w:val="EFFA12A8"/>
    <w:lvl w:ilvl="0" w:tplc="1EBC5AD2">
      <w:start w:val="1"/>
      <w:numFmt w:val="taiwaneseCountingThousand"/>
      <w:lvlText w:val="(%1)"/>
      <w:lvlJc w:val="left"/>
      <w:pPr>
        <w:ind w:left="1078" w:hanging="480"/>
      </w:pPr>
      <w:rPr>
        <w:rFonts w:hint="default"/>
      </w:rPr>
    </w:lvl>
    <w:lvl w:ilvl="1" w:tplc="136A416C">
      <w:start w:val="1"/>
      <w:numFmt w:val="decimal"/>
      <w:lvlText w:val="%2."/>
      <w:lvlJc w:val="left"/>
      <w:pPr>
        <w:ind w:left="1438" w:hanging="360"/>
      </w:pPr>
      <w:rPr>
        <w:rFonts w:hint="default"/>
      </w:r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6">
    <w:nsid w:val="48E408F6"/>
    <w:multiLevelType w:val="hybridMultilevel"/>
    <w:tmpl w:val="DC0E8FFA"/>
    <w:lvl w:ilvl="0" w:tplc="3BC8C1A2">
      <w:start w:val="1"/>
      <w:numFmt w:val="taiwaneseCountingThousand"/>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51950E09"/>
    <w:multiLevelType w:val="hybridMultilevel"/>
    <w:tmpl w:val="61568700"/>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B85112"/>
    <w:multiLevelType w:val="hybridMultilevel"/>
    <w:tmpl w:val="C2BE8EB8"/>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9293B7B"/>
    <w:multiLevelType w:val="hybridMultilevel"/>
    <w:tmpl w:val="5888E5EC"/>
    <w:lvl w:ilvl="0" w:tplc="11B6D16A">
      <w:start w:val="1"/>
      <w:numFmt w:val="taiwaneseCountingThousand"/>
      <w:lvlText w:val="（%1）"/>
      <w:lvlJc w:val="left"/>
      <w:pPr>
        <w:ind w:left="1155" w:hanging="885"/>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nsid w:val="5A746344"/>
    <w:multiLevelType w:val="hybridMultilevel"/>
    <w:tmpl w:val="E556C79C"/>
    <w:lvl w:ilvl="0" w:tplc="777C70DE">
      <w:start w:val="1"/>
      <w:numFmt w:val="taiwaneseCountingThousand"/>
      <w:lvlText w:val="(%1)"/>
      <w:lvlJc w:val="left"/>
      <w:pPr>
        <w:ind w:left="480" w:hanging="480"/>
      </w:pPr>
      <w:rPr>
        <w:rFonts w:hint="default"/>
        <w:sz w:val="24"/>
        <w:szCs w:val="24"/>
      </w:rPr>
    </w:lvl>
    <w:lvl w:ilvl="1" w:tplc="5A72307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55009E"/>
    <w:multiLevelType w:val="hybridMultilevel"/>
    <w:tmpl w:val="CD94440C"/>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5912C8"/>
    <w:multiLevelType w:val="hybridMultilevel"/>
    <w:tmpl w:val="A776F7DC"/>
    <w:lvl w:ilvl="0" w:tplc="963A980C">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3F67FE"/>
    <w:multiLevelType w:val="hybridMultilevel"/>
    <w:tmpl w:val="A37079B6"/>
    <w:lvl w:ilvl="0" w:tplc="502C0282">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D56C3F"/>
    <w:multiLevelType w:val="hybridMultilevel"/>
    <w:tmpl w:val="E2BE4B6E"/>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8E3DAC"/>
    <w:multiLevelType w:val="hybridMultilevel"/>
    <w:tmpl w:val="643CD388"/>
    <w:lvl w:ilvl="0" w:tplc="777C70D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12"/>
  </w:num>
  <w:num w:numId="5">
    <w:abstractNumId w:val="13"/>
  </w:num>
  <w:num w:numId="6">
    <w:abstractNumId w:val="6"/>
  </w:num>
  <w:num w:numId="7">
    <w:abstractNumId w:val="10"/>
  </w:num>
  <w:num w:numId="8">
    <w:abstractNumId w:val="9"/>
  </w:num>
  <w:num w:numId="9">
    <w:abstractNumId w:val="11"/>
  </w:num>
  <w:num w:numId="10">
    <w:abstractNumId w:val="0"/>
  </w:num>
  <w:num w:numId="11">
    <w:abstractNumId w:val="1"/>
  </w:num>
  <w:num w:numId="12">
    <w:abstractNumId w:val="7"/>
  </w:num>
  <w:num w:numId="13">
    <w:abstractNumId w:val="14"/>
  </w:num>
  <w:num w:numId="14">
    <w:abstractNumId w:val="15"/>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02FA"/>
    <w:rsid w:val="00033F3D"/>
    <w:rsid w:val="000430F9"/>
    <w:rsid w:val="00051005"/>
    <w:rsid w:val="000B1DA5"/>
    <w:rsid w:val="000D3190"/>
    <w:rsid w:val="000D7F3A"/>
    <w:rsid w:val="000F41AB"/>
    <w:rsid w:val="00113736"/>
    <w:rsid w:val="00115ADE"/>
    <w:rsid w:val="001550E2"/>
    <w:rsid w:val="00161B01"/>
    <w:rsid w:val="00166811"/>
    <w:rsid w:val="00186583"/>
    <w:rsid w:val="001A757D"/>
    <w:rsid w:val="001A7CD7"/>
    <w:rsid w:val="001C2C90"/>
    <w:rsid w:val="001D68F4"/>
    <w:rsid w:val="001E4D3B"/>
    <w:rsid w:val="001F5FCA"/>
    <w:rsid w:val="002027E9"/>
    <w:rsid w:val="002151FF"/>
    <w:rsid w:val="00232B04"/>
    <w:rsid w:val="00245EFE"/>
    <w:rsid w:val="002C1E4D"/>
    <w:rsid w:val="002C6718"/>
    <w:rsid w:val="002D2074"/>
    <w:rsid w:val="002E367C"/>
    <w:rsid w:val="00307E62"/>
    <w:rsid w:val="00315D69"/>
    <w:rsid w:val="00326B21"/>
    <w:rsid w:val="00335551"/>
    <w:rsid w:val="00373E16"/>
    <w:rsid w:val="003877E3"/>
    <w:rsid w:val="003A55B2"/>
    <w:rsid w:val="003C0CFE"/>
    <w:rsid w:val="003D5373"/>
    <w:rsid w:val="003E232F"/>
    <w:rsid w:val="003F0986"/>
    <w:rsid w:val="004150E4"/>
    <w:rsid w:val="00422D9E"/>
    <w:rsid w:val="00424167"/>
    <w:rsid w:val="004460C2"/>
    <w:rsid w:val="00483789"/>
    <w:rsid w:val="004E57D4"/>
    <w:rsid w:val="005018F7"/>
    <w:rsid w:val="005352B9"/>
    <w:rsid w:val="00551464"/>
    <w:rsid w:val="005770A7"/>
    <w:rsid w:val="005B7B42"/>
    <w:rsid w:val="005C42C6"/>
    <w:rsid w:val="00601348"/>
    <w:rsid w:val="0061114D"/>
    <w:rsid w:val="006336CC"/>
    <w:rsid w:val="00637175"/>
    <w:rsid w:val="0064268A"/>
    <w:rsid w:val="00651867"/>
    <w:rsid w:val="006A54D5"/>
    <w:rsid w:val="006B04F1"/>
    <w:rsid w:val="006C2B9D"/>
    <w:rsid w:val="00710B09"/>
    <w:rsid w:val="00723897"/>
    <w:rsid w:val="007379C5"/>
    <w:rsid w:val="007473EC"/>
    <w:rsid w:val="007508ED"/>
    <w:rsid w:val="00751C45"/>
    <w:rsid w:val="007A059D"/>
    <w:rsid w:val="007A4DB1"/>
    <w:rsid w:val="007B563D"/>
    <w:rsid w:val="007C6480"/>
    <w:rsid w:val="007D2181"/>
    <w:rsid w:val="007D5221"/>
    <w:rsid w:val="007F5FE2"/>
    <w:rsid w:val="00845CE5"/>
    <w:rsid w:val="00865BE7"/>
    <w:rsid w:val="00882060"/>
    <w:rsid w:val="00882FB6"/>
    <w:rsid w:val="008F7B0B"/>
    <w:rsid w:val="00914ECC"/>
    <w:rsid w:val="00925E74"/>
    <w:rsid w:val="009275B8"/>
    <w:rsid w:val="009306E5"/>
    <w:rsid w:val="009410D4"/>
    <w:rsid w:val="009651D3"/>
    <w:rsid w:val="009A07F1"/>
    <w:rsid w:val="009A113E"/>
    <w:rsid w:val="009D62DA"/>
    <w:rsid w:val="009F42DE"/>
    <w:rsid w:val="00A01A7A"/>
    <w:rsid w:val="00A237F2"/>
    <w:rsid w:val="00A3464F"/>
    <w:rsid w:val="00A4477F"/>
    <w:rsid w:val="00A5612A"/>
    <w:rsid w:val="00A87945"/>
    <w:rsid w:val="00A92D75"/>
    <w:rsid w:val="00A94F61"/>
    <w:rsid w:val="00AA60F4"/>
    <w:rsid w:val="00AA77FA"/>
    <w:rsid w:val="00AB1192"/>
    <w:rsid w:val="00AC4131"/>
    <w:rsid w:val="00B002FA"/>
    <w:rsid w:val="00B33A1B"/>
    <w:rsid w:val="00B40FDE"/>
    <w:rsid w:val="00B53755"/>
    <w:rsid w:val="00B6654A"/>
    <w:rsid w:val="00B726DA"/>
    <w:rsid w:val="00B818B0"/>
    <w:rsid w:val="00B87275"/>
    <w:rsid w:val="00BA75AD"/>
    <w:rsid w:val="00BB6E2E"/>
    <w:rsid w:val="00BE4C3B"/>
    <w:rsid w:val="00BE799B"/>
    <w:rsid w:val="00C7404A"/>
    <w:rsid w:val="00C87841"/>
    <w:rsid w:val="00C976CD"/>
    <w:rsid w:val="00CA352E"/>
    <w:rsid w:val="00CD6AB1"/>
    <w:rsid w:val="00CF204A"/>
    <w:rsid w:val="00D16E4F"/>
    <w:rsid w:val="00D31F28"/>
    <w:rsid w:val="00D346C9"/>
    <w:rsid w:val="00D62ADD"/>
    <w:rsid w:val="00D71CE0"/>
    <w:rsid w:val="00D9212F"/>
    <w:rsid w:val="00DA03AD"/>
    <w:rsid w:val="00DB04A0"/>
    <w:rsid w:val="00DB2A99"/>
    <w:rsid w:val="00DB6A46"/>
    <w:rsid w:val="00DD3A99"/>
    <w:rsid w:val="00E22492"/>
    <w:rsid w:val="00E2263D"/>
    <w:rsid w:val="00E23DD2"/>
    <w:rsid w:val="00E7024C"/>
    <w:rsid w:val="00E70C78"/>
    <w:rsid w:val="00E724BD"/>
    <w:rsid w:val="00E90479"/>
    <w:rsid w:val="00E921EE"/>
    <w:rsid w:val="00E9798E"/>
    <w:rsid w:val="00EA3034"/>
    <w:rsid w:val="00EB5740"/>
    <w:rsid w:val="00EC7127"/>
    <w:rsid w:val="00EE2846"/>
    <w:rsid w:val="00F0533C"/>
    <w:rsid w:val="00F15B68"/>
    <w:rsid w:val="00F25EB4"/>
    <w:rsid w:val="00F706C4"/>
    <w:rsid w:val="00F86287"/>
    <w:rsid w:val="00F92207"/>
    <w:rsid w:val="00FA3B87"/>
    <w:rsid w:val="00FB485F"/>
    <w:rsid w:val="00FE05FE"/>
    <w:rsid w:val="00FE48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FA"/>
    <w:pPr>
      <w:widowControl w:val="0"/>
      <w:jc w:val="left"/>
    </w:pPr>
    <w:rPr>
      <w:rFonts w:ascii="Arial" w:eastAsia="標楷體" w:hAnsi="Arial" w:cs="Times New Roman"/>
      <w:b/>
      <w:bCs/>
      <w:kern w:val="5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002FA"/>
    <w:pPr>
      <w:adjustRightInd w:val="0"/>
      <w:snapToGrid w:val="0"/>
      <w:spacing w:line="300" w:lineRule="atLeast"/>
      <w:textAlignment w:val="baseline"/>
    </w:pPr>
    <w:rPr>
      <w:rFonts w:ascii="Times New Roman" w:hAnsi="Times New Roman"/>
      <w:bCs w:val="0"/>
      <w:kern w:val="0"/>
      <w:sz w:val="24"/>
      <w:szCs w:val="20"/>
      <w:shd w:val="pct30" w:color="000000" w:fill="FFFFFF"/>
    </w:rPr>
  </w:style>
  <w:style w:type="character" w:customStyle="1" w:styleId="20">
    <w:name w:val="本文 2 字元"/>
    <w:basedOn w:val="a0"/>
    <w:link w:val="2"/>
    <w:rsid w:val="00B002FA"/>
    <w:rPr>
      <w:rFonts w:ascii="Times New Roman" w:eastAsia="標楷體" w:hAnsi="Times New Roman" w:cs="Times New Roman"/>
      <w:b/>
      <w:kern w:val="0"/>
      <w:szCs w:val="20"/>
    </w:rPr>
  </w:style>
  <w:style w:type="paragraph" w:styleId="3">
    <w:name w:val="Body Text 3"/>
    <w:basedOn w:val="a"/>
    <w:link w:val="30"/>
    <w:rsid w:val="00B002FA"/>
    <w:pPr>
      <w:adjustRightInd w:val="0"/>
      <w:snapToGrid w:val="0"/>
      <w:spacing w:line="260" w:lineRule="atLeast"/>
      <w:textAlignment w:val="baseline"/>
    </w:pPr>
    <w:rPr>
      <w:rFonts w:ascii="標楷體" w:hAnsi="Times New Roman"/>
      <w:b w:val="0"/>
      <w:bCs w:val="0"/>
      <w:kern w:val="0"/>
      <w:sz w:val="20"/>
      <w:szCs w:val="20"/>
    </w:rPr>
  </w:style>
  <w:style w:type="character" w:customStyle="1" w:styleId="30">
    <w:name w:val="本文 3 字元"/>
    <w:basedOn w:val="a0"/>
    <w:link w:val="3"/>
    <w:rsid w:val="00B002FA"/>
    <w:rPr>
      <w:rFonts w:ascii="標楷體" w:eastAsia="標楷體" w:hAnsi="Times New Roman" w:cs="Times New Roman"/>
      <w:kern w:val="0"/>
      <w:sz w:val="20"/>
      <w:szCs w:val="20"/>
    </w:rPr>
  </w:style>
  <w:style w:type="character" w:styleId="a3">
    <w:name w:val="Hyperlink"/>
    <w:rsid w:val="00B002FA"/>
    <w:rPr>
      <w:color w:val="0000FF"/>
      <w:u w:val="single"/>
    </w:rPr>
  </w:style>
  <w:style w:type="paragraph" w:styleId="a4">
    <w:name w:val="footer"/>
    <w:basedOn w:val="a"/>
    <w:link w:val="a5"/>
    <w:rsid w:val="00B002FA"/>
    <w:pPr>
      <w:tabs>
        <w:tab w:val="center" w:pos="4153"/>
        <w:tab w:val="right" w:pos="8306"/>
      </w:tabs>
      <w:snapToGrid w:val="0"/>
    </w:pPr>
    <w:rPr>
      <w:sz w:val="20"/>
      <w:szCs w:val="20"/>
    </w:rPr>
  </w:style>
  <w:style w:type="character" w:customStyle="1" w:styleId="a5">
    <w:name w:val="頁尾 字元"/>
    <w:basedOn w:val="a0"/>
    <w:link w:val="a4"/>
    <w:rsid w:val="00B002FA"/>
    <w:rPr>
      <w:rFonts w:ascii="Arial" w:eastAsia="標楷體" w:hAnsi="Arial" w:cs="Times New Roman"/>
      <w:b/>
      <w:bCs/>
      <w:kern w:val="52"/>
      <w:sz w:val="20"/>
      <w:szCs w:val="20"/>
    </w:rPr>
  </w:style>
  <w:style w:type="character" w:styleId="a6">
    <w:name w:val="page number"/>
    <w:basedOn w:val="a0"/>
    <w:rsid w:val="00B002FA"/>
  </w:style>
  <w:style w:type="paragraph" w:styleId="a7">
    <w:name w:val="header"/>
    <w:basedOn w:val="a"/>
    <w:link w:val="a8"/>
    <w:uiPriority w:val="99"/>
    <w:unhideWhenUsed/>
    <w:rsid w:val="00B002FA"/>
    <w:pPr>
      <w:tabs>
        <w:tab w:val="center" w:pos="4153"/>
        <w:tab w:val="right" w:pos="8306"/>
      </w:tabs>
      <w:snapToGrid w:val="0"/>
    </w:pPr>
    <w:rPr>
      <w:sz w:val="20"/>
      <w:szCs w:val="20"/>
    </w:rPr>
  </w:style>
  <w:style w:type="character" w:customStyle="1" w:styleId="a8">
    <w:name w:val="頁首 字元"/>
    <w:basedOn w:val="a0"/>
    <w:link w:val="a7"/>
    <w:uiPriority w:val="99"/>
    <w:rsid w:val="00B002FA"/>
    <w:rPr>
      <w:rFonts w:ascii="Arial" w:eastAsia="標楷體" w:hAnsi="Arial" w:cs="Times New Roman"/>
      <w:b/>
      <w:bCs/>
      <w:kern w:val="52"/>
      <w:sz w:val="20"/>
      <w:szCs w:val="20"/>
    </w:rPr>
  </w:style>
  <w:style w:type="paragraph" w:styleId="a9">
    <w:name w:val="List Paragraph"/>
    <w:basedOn w:val="a"/>
    <w:link w:val="aa"/>
    <w:uiPriority w:val="34"/>
    <w:qFormat/>
    <w:rsid w:val="00B002FA"/>
    <w:pPr>
      <w:widowControl/>
      <w:snapToGrid w:val="0"/>
      <w:spacing w:line="0" w:lineRule="atLeast"/>
      <w:ind w:leftChars="200" w:left="480" w:hangingChars="201" w:hanging="482"/>
    </w:pPr>
    <w:rPr>
      <w:rFonts w:ascii="標楷體" w:hAnsi="Calibri"/>
      <w:b w:val="0"/>
      <w:bCs w:val="0"/>
      <w:kern w:val="2"/>
      <w:sz w:val="24"/>
      <w:szCs w:val="22"/>
    </w:rPr>
  </w:style>
  <w:style w:type="character" w:customStyle="1" w:styleId="aa">
    <w:name w:val="清單段落 字元"/>
    <w:link w:val="a9"/>
    <w:uiPriority w:val="34"/>
    <w:locked/>
    <w:rsid w:val="00B002FA"/>
    <w:rPr>
      <w:rFonts w:ascii="標楷體" w:eastAsia="標楷體" w:hAnsi="Calibri" w:cs="Times New Roman"/>
    </w:rPr>
  </w:style>
  <w:style w:type="paragraph" w:styleId="HTML">
    <w:name w:val="HTML Preformatted"/>
    <w:basedOn w:val="a"/>
    <w:link w:val="HTML0"/>
    <w:uiPriority w:val="99"/>
    <w:unhideWhenUsed/>
    <w:rsid w:val="00F86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szCs w:val="24"/>
    </w:rPr>
  </w:style>
  <w:style w:type="character" w:customStyle="1" w:styleId="HTML0">
    <w:name w:val="HTML 預設格式 字元"/>
    <w:basedOn w:val="a0"/>
    <w:link w:val="HTML"/>
    <w:uiPriority w:val="99"/>
    <w:rsid w:val="00F86287"/>
    <w:rPr>
      <w:rFonts w:ascii="細明體" w:eastAsia="細明體" w:hAnsi="細明體" w:cs="細明體"/>
      <w:kern w:val="0"/>
      <w:szCs w:val="24"/>
    </w:rPr>
  </w:style>
  <w:style w:type="paragraph" w:styleId="ab">
    <w:name w:val="Date"/>
    <w:basedOn w:val="a"/>
    <w:next w:val="a"/>
    <w:link w:val="ac"/>
    <w:rsid w:val="00115ADE"/>
    <w:pPr>
      <w:jc w:val="right"/>
    </w:pPr>
    <w:rPr>
      <w:rFonts w:ascii="標楷體" w:hAnsi="標楷體"/>
      <w:b w:val="0"/>
      <w:color w:val="000000"/>
      <w:kern w:val="2"/>
      <w:sz w:val="20"/>
      <w:szCs w:val="48"/>
    </w:rPr>
  </w:style>
  <w:style w:type="character" w:customStyle="1" w:styleId="ac">
    <w:name w:val="日期 字元"/>
    <w:basedOn w:val="a0"/>
    <w:link w:val="ab"/>
    <w:rsid w:val="00115ADE"/>
    <w:rPr>
      <w:rFonts w:ascii="標楷體" w:eastAsia="標楷體" w:hAnsi="標楷體" w:cs="Times New Roman"/>
      <w:bCs/>
      <w:color w:val="000000"/>
      <w:sz w:val="20"/>
      <w:szCs w:val="48"/>
    </w:rPr>
  </w:style>
  <w:style w:type="paragraph" w:styleId="ad">
    <w:name w:val="Balloon Text"/>
    <w:basedOn w:val="a"/>
    <w:link w:val="ae"/>
    <w:uiPriority w:val="99"/>
    <w:semiHidden/>
    <w:unhideWhenUsed/>
    <w:rsid w:val="00CD6AB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D6AB1"/>
    <w:rPr>
      <w:rFonts w:asciiTheme="majorHAnsi" w:eastAsiaTheme="majorEastAsia" w:hAnsiTheme="majorHAnsi" w:cstheme="majorBidi"/>
      <w:b/>
      <w:bCs/>
      <w:kern w:val="5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FA"/>
    <w:pPr>
      <w:widowControl w:val="0"/>
      <w:jc w:val="left"/>
    </w:pPr>
    <w:rPr>
      <w:rFonts w:ascii="Arial" w:eastAsia="標楷體" w:hAnsi="Arial" w:cs="Times New Roman"/>
      <w:b/>
      <w:bCs/>
      <w:kern w:val="5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002FA"/>
    <w:pPr>
      <w:adjustRightInd w:val="0"/>
      <w:snapToGrid w:val="0"/>
      <w:spacing w:line="300" w:lineRule="atLeast"/>
      <w:textAlignment w:val="baseline"/>
    </w:pPr>
    <w:rPr>
      <w:rFonts w:ascii="Times New Roman" w:hAnsi="Times New Roman"/>
      <w:bCs w:val="0"/>
      <w:kern w:val="0"/>
      <w:sz w:val="24"/>
      <w:szCs w:val="20"/>
      <w:shd w:val="pct30" w:color="000000" w:fill="FFFFFF"/>
    </w:rPr>
  </w:style>
  <w:style w:type="character" w:customStyle="1" w:styleId="20">
    <w:name w:val="本文 2 字元"/>
    <w:basedOn w:val="a0"/>
    <w:link w:val="2"/>
    <w:rsid w:val="00B002FA"/>
    <w:rPr>
      <w:rFonts w:ascii="Times New Roman" w:eastAsia="標楷體" w:hAnsi="Times New Roman" w:cs="Times New Roman"/>
      <w:b/>
      <w:kern w:val="0"/>
      <w:szCs w:val="20"/>
    </w:rPr>
  </w:style>
  <w:style w:type="paragraph" w:styleId="3">
    <w:name w:val="Body Text 3"/>
    <w:basedOn w:val="a"/>
    <w:link w:val="30"/>
    <w:rsid w:val="00B002FA"/>
    <w:pPr>
      <w:adjustRightInd w:val="0"/>
      <w:snapToGrid w:val="0"/>
      <w:spacing w:line="260" w:lineRule="atLeast"/>
      <w:textAlignment w:val="baseline"/>
    </w:pPr>
    <w:rPr>
      <w:rFonts w:ascii="標楷體" w:hAnsi="Times New Roman"/>
      <w:b w:val="0"/>
      <w:bCs w:val="0"/>
      <w:kern w:val="0"/>
      <w:sz w:val="20"/>
      <w:szCs w:val="20"/>
    </w:rPr>
  </w:style>
  <w:style w:type="character" w:customStyle="1" w:styleId="30">
    <w:name w:val="本文 3 字元"/>
    <w:basedOn w:val="a0"/>
    <w:link w:val="3"/>
    <w:rsid w:val="00B002FA"/>
    <w:rPr>
      <w:rFonts w:ascii="標楷體" w:eastAsia="標楷體" w:hAnsi="Times New Roman" w:cs="Times New Roman"/>
      <w:kern w:val="0"/>
      <w:sz w:val="20"/>
      <w:szCs w:val="20"/>
    </w:rPr>
  </w:style>
  <w:style w:type="character" w:styleId="a3">
    <w:name w:val="Hyperlink"/>
    <w:rsid w:val="00B002FA"/>
    <w:rPr>
      <w:color w:val="0000FF"/>
      <w:u w:val="single"/>
    </w:rPr>
  </w:style>
  <w:style w:type="paragraph" w:styleId="a4">
    <w:name w:val="footer"/>
    <w:basedOn w:val="a"/>
    <w:link w:val="a5"/>
    <w:rsid w:val="00B002FA"/>
    <w:pPr>
      <w:tabs>
        <w:tab w:val="center" w:pos="4153"/>
        <w:tab w:val="right" w:pos="8306"/>
      </w:tabs>
      <w:snapToGrid w:val="0"/>
    </w:pPr>
    <w:rPr>
      <w:sz w:val="20"/>
      <w:szCs w:val="20"/>
    </w:rPr>
  </w:style>
  <w:style w:type="character" w:customStyle="1" w:styleId="a5">
    <w:name w:val="頁尾 字元"/>
    <w:basedOn w:val="a0"/>
    <w:link w:val="a4"/>
    <w:rsid w:val="00B002FA"/>
    <w:rPr>
      <w:rFonts w:ascii="Arial" w:eastAsia="標楷體" w:hAnsi="Arial" w:cs="Times New Roman"/>
      <w:b/>
      <w:bCs/>
      <w:kern w:val="52"/>
      <w:sz w:val="20"/>
      <w:szCs w:val="20"/>
    </w:rPr>
  </w:style>
  <w:style w:type="character" w:styleId="a6">
    <w:name w:val="page number"/>
    <w:basedOn w:val="a0"/>
    <w:rsid w:val="00B002FA"/>
  </w:style>
  <w:style w:type="paragraph" w:styleId="a7">
    <w:name w:val="header"/>
    <w:basedOn w:val="a"/>
    <w:link w:val="a8"/>
    <w:uiPriority w:val="99"/>
    <w:unhideWhenUsed/>
    <w:rsid w:val="00B002FA"/>
    <w:pPr>
      <w:tabs>
        <w:tab w:val="center" w:pos="4153"/>
        <w:tab w:val="right" w:pos="8306"/>
      </w:tabs>
      <w:snapToGrid w:val="0"/>
    </w:pPr>
    <w:rPr>
      <w:sz w:val="20"/>
      <w:szCs w:val="20"/>
    </w:rPr>
  </w:style>
  <w:style w:type="character" w:customStyle="1" w:styleId="a8">
    <w:name w:val="頁首 字元"/>
    <w:basedOn w:val="a0"/>
    <w:link w:val="a7"/>
    <w:uiPriority w:val="99"/>
    <w:rsid w:val="00B002FA"/>
    <w:rPr>
      <w:rFonts w:ascii="Arial" w:eastAsia="標楷體" w:hAnsi="Arial" w:cs="Times New Roman"/>
      <w:b/>
      <w:bCs/>
      <w:kern w:val="52"/>
      <w:sz w:val="20"/>
      <w:szCs w:val="20"/>
    </w:rPr>
  </w:style>
  <w:style w:type="paragraph" w:styleId="a9">
    <w:name w:val="List Paragraph"/>
    <w:basedOn w:val="a"/>
    <w:link w:val="aa"/>
    <w:uiPriority w:val="34"/>
    <w:qFormat/>
    <w:rsid w:val="00B002FA"/>
    <w:pPr>
      <w:widowControl/>
      <w:snapToGrid w:val="0"/>
      <w:spacing w:line="0" w:lineRule="atLeast"/>
      <w:ind w:leftChars="200" w:left="480" w:hangingChars="201" w:hanging="482"/>
    </w:pPr>
    <w:rPr>
      <w:rFonts w:ascii="標楷體" w:hAnsi="Calibri"/>
      <w:b w:val="0"/>
      <w:bCs w:val="0"/>
      <w:kern w:val="2"/>
      <w:sz w:val="24"/>
      <w:szCs w:val="22"/>
    </w:rPr>
  </w:style>
  <w:style w:type="character" w:customStyle="1" w:styleId="aa">
    <w:name w:val="清單段落 字元"/>
    <w:link w:val="a9"/>
    <w:uiPriority w:val="34"/>
    <w:locked/>
    <w:rsid w:val="00B002FA"/>
    <w:rPr>
      <w:rFonts w:ascii="標楷體" w:eastAsia="標楷體" w:hAnsi="Calibri" w:cs="Times New Roman"/>
    </w:rPr>
  </w:style>
  <w:style w:type="paragraph" w:styleId="HTML">
    <w:name w:val="HTML Preformatted"/>
    <w:basedOn w:val="a"/>
    <w:link w:val="HTML0"/>
    <w:uiPriority w:val="99"/>
    <w:unhideWhenUsed/>
    <w:rsid w:val="00F86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szCs w:val="24"/>
    </w:rPr>
  </w:style>
  <w:style w:type="character" w:customStyle="1" w:styleId="HTML0">
    <w:name w:val="HTML 預設格式 字元"/>
    <w:basedOn w:val="a0"/>
    <w:link w:val="HTML"/>
    <w:uiPriority w:val="99"/>
    <w:rsid w:val="00F86287"/>
    <w:rPr>
      <w:rFonts w:ascii="細明體" w:eastAsia="細明體" w:hAnsi="細明體" w:cs="細明體"/>
      <w:kern w:val="0"/>
      <w:szCs w:val="24"/>
    </w:rPr>
  </w:style>
  <w:style w:type="paragraph" w:styleId="ab">
    <w:name w:val="Date"/>
    <w:basedOn w:val="a"/>
    <w:next w:val="a"/>
    <w:link w:val="ac"/>
    <w:rsid w:val="00115ADE"/>
    <w:pPr>
      <w:jc w:val="right"/>
    </w:pPr>
    <w:rPr>
      <w:rFonts w:ascii="標楷體" w:hAnsi="標楷體"/>
      <w:b w:val="0"/>
      <w:color w:val="000000"/>
      <w:kern w:val="2"/>
      <w:sz w:val="20"/>
      <w:szCs w:val="48"/>
    </w:rPr>
  </w:style>
  <w:style w:type="character" w:customStyle="1" w:styleId="ac">
    <w:name w:val="日期 字元"/>
    <w:basedOn w:val="a0"/>
    <w:link w:val="ab"/>
    <w:rsid w:val="00115ADE"/>
    <w:rPr>
      <w:rFonts w:ascii="標楷體" w:eastAsia="標楷體" w:hAnsi="標楷體" w:cs="Times New Roman"/>
      <w:bCs/>
      <w:color w:val="000000"/>
      <w:sz w:val="20"/>
      <w:szCs w:val="48"/>
    </w:rPr>
  </w:style>
  <w:style w:type="paragraph" w:styleId="ad">
    <w:name w:val="Balloon Text"/>
    <w:basedOn w:val="a"/>
    <w:link w:val="ae"/>
    <w:uiPriority w:val="99"/>
    <w:semiHidden/>
    <w:unhideWhenUsed/>
    <w:rsid w:val="00CD6AB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D6AB1"/>
    <w:rPr>
      <w:rFonts w:asciiTheme="majorHAnsi" w:eastAsiaTheme="majorEastAsia" w:hAnsiTheme="majorHAnsi" w:cstheme="majorBidi"/>
      <w:b/>
      <w:bCs/>
      <w:kern w:val="52"/>
      <w:sz w:val="18"/>
      <w:szCs w:val="18"/>
    </w:rPr>
  </w:style>
</w:styles>
</file>

<file path=word/webSettings.xml><?xml version="1.0" encoding="utf-8"?>
<w:webSettings xmlns:r="http://schemas.openxmlformats.org/officeDocument/2006/relationships" xmlns:w="http://schemas.openxmlformats.org/wordprocessingml/2006/main">
  <w:divs>
    <w:div w:id="241185186">
      <w:bodyDiv w:val="1"/>
      <w:marLeft w:val="0"/>
      <w:marRight w:val="0"/>
      <w:marTop w:val="0"/>
      <w:marBottom w:val="0"/>
      <w:divBdr>
        <w:top w:val="none" w:sz="0" w:space="0" w:color="auto"/>
        <w:left w:val="none" w:sz="0" w:space="0" w:color="auto"/>
        <w:bottom w:val="none" w:sz="0" w:space="0" w:color="auto"/>
        <w:right w:val="none" w:sz="0" w:space="0" w:color="auto"/>
      </w:divBdr>
    </w:div>
    <w:div w:id="781266814">
      <w:bodyDiv w:val="1"/>
      <w:marLeft w:val="0"/>
      <w:marRight w:val="0"/>
      <w:marTop w:val="0"/>
      <w:marBottom w:val="0"/>
      <w:divBdr>
        <w:top w:val="none" w:sz="0" w:space="0" w:color="auto"/>
        <w:left w:val="none" w:sz="0" w:space="0" w:color="auto"/>
        <w:bottom w:val="none" w:sz="0" w:space="0" w:color="auto"/>
        <w:right w:val="none" w:sz="0" w:space="0" w:color="auto"/>
      </w:divBdr>
    </w:div>
    <w:div w:id="799493517">
      <w:bodyDiv w:val="1"/>
      <w:marLeft w:val="0"/>
      <w:marRight w:val="0"/>
      <w:marTop w:val="0"/>
      <w:marBottom w:val="0"/>
      <w:divBdr>
        <w:top w:val="none" w:sz="0" w:space="0" w:color="auto"/>
        <w:left w:val="none" w:sz="0" w:space="0" w:color="auto"/>
        <w:bottom w:val="none" w:sz="0" w:space="0" w:color="auto"/>
        <w:right w:val="none" w:sz="0" w:space="0" w:color="auto"/>
      </w:divBdr>
    </w:div>
    <w:div w:id="1160735000">
      <w:bodyDiv w:val="1"/>
      <w:marLeft w:val="0"/>
      <w:marRight w:val="0"/>
      <w:marTop w:val="0"/>
      <w:marBottom w:val="0"/>
      <w:divBdr>
        <w:top w:val="none" w:sz="0" w:space="0" w:color="auto"/>
        <w:left w:val="none" w:sz="0" w:space="0" w:color="auto"/>
        <w:bottom w:val="none" w:sz="0" w:space="0" w:color="auto"/>
        <w:right w:val="none" w:sz="0" w:space="0" w:color="auto"/>
      </w:divBdr>
    </w:div>
    <w:div w:id="1456219587">
      <w:bodyDiv w:val="1"/>
      <w:marLeft w:val="0"/>
      <w:marRight w:val="0"/>
      <w:marTop w:val="0"/>
      <w:marBottom w:val="0"/>
      <w:divBdr>
        <w:top w:val="none" w:sz="0" w:space="0" w:color="auto"/>
        <w:left w:val="none" w:sz="0" w:space="0" w:color="auto"/>
        <w:bottom w:val="none" w:sz="0" w:space="0" w:color="auto"/>
        <w:right w:val="none" w:sz="0" w:space="0" w:color="auto"/>
      </w:divBdr>
    </w:div>
    <w:div w:id="1661927959">
      <w:bodyDiv w:val="1"/>
      <w:marLeft w:val="0"/>
      <w:marRight w:val="0"/>
      <w:marTop w:val="0"/>
      <w:marBottom w:val="0"/>
      <w:divBdr>
        <w:top w:val="none" w:sz="0" w:space="0" w:color="auto"/>
        <w:left w:val="none" w:sz="0" w:space="0" w:color="auto"/>
        <w:bottom w:val="none" w:sz="0" w:space="0" w:color="auto"/>
        <w:right w:val="none" w:sz="0" w:space="0" w:color="auto"/>
      </w:divBdr>
    </w:div>
    <w:div w:id="2017340793">
      <w:bodyDiv w:val="1"/>
      <w:marLeft w:val="0"/>
      <w:marRight w:val="0"/>
      <w:marTop w:val="0"/>
      <w:marBottom w:val="0"/>
      <w:divBdr>
        <w:top w:val="none" w:sz="0" w:space="0" w:color="auto"/>
        <w:left w:val="none" w:sz="0" w:space="0" w:color="auto"/>
        <w:bottom w:val="none" w:sz="0" w:space="0" w:color="auto"/>
        <w:right w:val="none" w:sz="0" w:space="0" w:color="auto"/>
      </w:divBdr>
    </w:div>
    <w:div w:id="2052728319">
      <w:bodyDiv w:val="1"/>
      <w:marLeft w:val="0"/>
      <w:marRight w:val="0"/>
      <w:marTop w:val="0"/>
      <w:marBottom w:val="0"/>
      <w:divBdr>
        <w:top w:val="none" w:sz="0" w:space="0" w:color="auto"/>
        <w:left w:val="none" w:sz="0" w:space="0" w:color="auto"/>
        <w:bottom w:val="none" w:sz="0" w:space="0" w:color="auto"/>
        <w:right w:val="none" w:sz="0" w:space="0" w:color="auto"/>
      </w:divBdr>
    </w:div>
    <w:div w:id="21271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穩">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AB6A-9C26-48B8-8C65-876C717D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1121</Words>
  <Characters>6391</Characters>
  <Application>Microsoft Office Word</Application>
  <DocSecurity>0</DocSecurity>
  <Lines>53</Lines>
  <Paragraphs>14</Paragraphs>
  <ScaleCrop>false</ScaleCrop>
  <Company>SYNNEX</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宋春樺</dc:creator>
  <cp:lastModifiedBy>army</cp:lastModifiedBy>
  <cp:revision>41</cp:revision>
  <cp:lastPrinted>2015-11-06T04:04:00Z</cp:lastPrinted>
  <dcterms:created xsi:type="dcterms:W3CDTF">2015-11-13T08:27:00Z</dcterms:created>
  <dcterms:modified xsi:type="dcterms:W3CDTF">2017-08-04T00:51:00Z</dcterms:modified>
</cp:coreProperties>
</file>